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70" w:type="dxa"/>
          <w:right w:w="70" w:type="dxa"/>
        </w:tblCellMar>
        <w:tblLook w:val="0000" w:firstRow="0" w:lastRow="0" w:firstColumn="0" w:lastColumn="0" w:noHBand="0" w:noVBand="0"/>
      </w:tblPr>
      <w:tblGrid>
        <w:gridCol w:w="2407"/>
        <w:gridCol w:w="6665"/>
      </w:tblGrid>
      <w:tr w:rsidR="00484E09" w14:paraId="481AF096" w14:textId="77777777" w:rsidTr="0012129E">
        <w:tc>
          <w:tcPr>
            <w:tcW w:w="2407" w:type="dxa"/>
            <w:tcBorders>
              <w:top w:val="double" w:sz="4" w:space="0" w:color="auto"/>
              <w:bottom w:val="double" w:sz="4" w:space="0" w:color="auto"/>
            </w:tcBorders>
          </w:tcPr>
          <w:p w14:paraId="0C1AC790" w14:textId="77777777" w:rsidR="00484E09" w:rsidRDefault="00484E09" w:rsidP="006D35B7">
            <w:pPr>
              <w:rPr>
                <w:b/>
                <w:sz w:val="22"/>
              </w:rPr>
            </w:pPr>
          </w:p>
          <w:p w14:paraId="7A66957B" w14:textId="77777777" w:rsidR="00484E09" w:rsidRDefault="00484E09" w:rsidP="006D35B7">
            <w:pPr>
              <w:rPr>
                <w:b/>
                <w:bCs/>
                <w:sz w:val="22"/>
              </w:rPr>
            </w:pPr>
            <w:r>
              <w:rPr>
                <w:b/>
                <w:noProof/>
                <w:sz w:val="22"/>
              </w:rPr>
              <w:drawing>
                <wp:inline distT="0" distB="0" distL="0" distR="0" wp14:anchorId="0E3A3246" wp14:editId="69A76505">
                  <wp:extent cx="1371600" cy="723900"/>
                  <wp:effectExtent l="0" t="0" r="0" b="0"/>
                  <wp:docPr id="1" name="Afbeelding 1" descr="Logo M-B schoo van drukkerijlv0or nieuws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B schoo van drukkerijlv0or nieuwsbrie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723900"/>
                          </a:xfrm>
                          <a:prstGeom prst="rect">
                            <a:avLst/>
                          </a:prstGeom>
                          <a:noFill/>
                          <a:ln>
                            <a:noFill/>
                          </a:ln>
                        </pic:spPr>
                      </pic:pic>
                    </a:graphicData>
                  </a:graphic>
                </wp:inline>
              </w:drawing>
            </w:r>
          </w:p>
        </w:tc>
        <w:tc>
          <w:tcPr>
            <w:tcW w:w="6665" w:type="dxa"/>
            <w:tcBorders>
              <w:top w:val="double" w:sz="4" w:space="0" w:color="auto"/>
              <w:bottom w:val="double" w:sz="4" w:space="0" w:color="auto"/>
            </w:tcBorders>
          </w:tcPr>
          <w:p w14:paraId="4C819C66" w14:textId="77777777" w:rsidR="00484E09" w:rsidRPr="003532E8" w:rsidRDefault="00484E09" w:rsidP="006D35B7">
            <w:pPr>
              <w:pStyle w:val="Kop1"/>
              <w:rPr>
                <w:b w:val="0"/>
              </w:rPr>
            </w:pPr>
          </w:p>
          <w:p w14:paraId="391F2ECE" w14:textId="1A62F6C9" w:rsidR="0012129E" w:rsidRPr="0012129E" w:rsidRDefault="0012129E" w:rsidP="0012129E">
            <w:pPr>
              <w:pStyle w:val="Kop1"/>
              <w:jc w:val="center"/>
              <w:rPr>
                <w:rFonts w:ascii="Avenir Next" w:hAnsi="Avenir Next"/>
              </w:rPr>
            </w:pPr>
            <w:r w:rsidRPr="0012129E">
              <w:rPr>
                <w:rFonts w:ascii="Avenir Next" w:hAnsi="Avenir Next"/>
              </w:rPr>
              <w:t xml:space="preserve">Notulen MR-vergadering </w:t>
            </w:r>
          </w:p>
          <w:p w14:paraId="51F4D86A" w14:textId="7C8CDA38" w:rsidR="0012129E" w:rsidRDefault="003E5C41" w:rsidP="0012129E">
            <w:pPr>
              <w:pStyle w:val="Kop1"/>
              <w:jc w:val="center"/>
            </w:pPr>
            <w:r>
              <w:rPr>
                <w:rFonts w:ascii="Avenir Next" w:hAnsi="Avenir Next"/>
              </w:rPr>
              <w:t>25 november</w:t>
            </w:r>
            <w:r w:rsidR="0012129E" w:rsidRPr="0012129E">
              <w:rPr>
                <w:rFonts w:ascii="Avenir Next" w:hAnsi="Avenir Next"/>
              </w:rPr>
              <w:t xml:space="preserve"> 2019</w:t>
            </w:r>
          </w:p>
          <w:p w14:paraId="2359D3B1" w14:textId="09BA7A5C" w:rsidR="0012129E" w:rsidRPr="0012129E" w:rsidRDefault="0012129E" w:rsidP="0012129E"/>
        </w:tc>
      </w:tr>
    </w:tbl>
    <w:p w14:paraId="4C8C88AD" w14:textId="77777777" w:rsidR="00484E09" w:rsidRDefault="00484E09" w:rsidP="00484E09">
      <w:pPr>
        <w:jc w:val="both"/>
      </w:pPr>
    </w:p>
    <w:p w14:paraId="46643B0D" w14:textId="42A0B1D4" w:rsidR="007A1D05" w:rsidRDefault="0012129E">
      <w:pPr>
        <w:rPr>
          <w:rFonts w:ascii="Avenir Next" w:hAnsi="Avenir Next"/>
        </w:rPr>
      </w:pPr>
      <w:r>
        <w:rPr>
          <w:rFonts w:ascii="Avenir Next" w:hAnsi="Avenir Next"/>
        </w:rPr>
        <w:t xml:space="preserve">Aanwezig: </w:t>
      </w:r>
      <w:r w:rsidR="003E5C41">
        <w:rPr>
          <w:rFonts w:ascii="Avenir Next" w:hAnsi="Avenir Next"/>
        </w:rPr>
        <w:t>Anne</w:t>
      </w:r>
      <w:r w:rsidR="002C1988">
        <w:rPr>
          <w:rFonts w:ascii="Avenir Next" w:hAnsi="Avenir Next"/>
        </w:rPr>
        <w:t>-M</w:t>
      </w:r>
      <w:r w:rsidR="003E5C41">
        <w:rPr>
          <w:rFonts w:ascii="Avenir Next" w:hAnsi="Avenir Next"/>
        </w:rPr>
        <w:t>arie</w:t>
      </w:r>
      <w:r>
        <w:rPr>
          <w:rFonts w:ascii="Avenir Next" w:hAnsi="Avenir Next"/>
        </w:rPr>
        <w:t xml:space="preserve">, </w:t>
      </w:r>
      <w:r w:rsidR="00FE1154">
        <w:rPr>
          <w:rFonts w:ascii="Avenir Next" w:hAnsi="Avenir Next"/>
        </w:rPr>
        <w:t>Yvonne</w:t>
      </w:r>
      <w:r>
        <w:rPr>
          <w:rFonts w:ascii="Avenir Next" w:hAnsi="Avenir Next"/>
        </w:rPr>
        <w:t xml:space="preserve">, </w:t>
      </w:r>
      <w:r w:rsidR="00FE1154">
        <w:rPr>
          <w:rFonts w:ascii="Avenir Next" w:hAnsi="Avenir Next"/>
        </w:rPr>
        <w:t xml:space="preserve">Bart, Miriam en </w:t>
      </w:r>
      <w:r>
        <w:rPr>
          <w:rFonts w:ascii="Avenir Next" w:hAnsi="Avenir Next"/>
        </w:rPr>
        <w:t>Alice</w:t>
      </w:r>
    </w:p>
    <w:p w14:paraId="16E975B6" w14:textId="5545A93A" w:rsidR="0012129E" w:rsidRDefault="00271F70">
      <w:pPr>
        <w:rPr>
          <w:rFonts w:ascii="Avenir Next" w:hAnsi="Avenir Next"/>
        </w:rPr>
      </w:pPr>
      <w:r>
        <w:rPr>
          <w:rFonts w:ascii="Avenir Next" w:hAnsi="Avenir Next"/>
        </w:rPr>
        <w:t xml:space="preserve">Afwezig: </w:t>
      </w:r>
      <w:r w:rsidR="003E5C41">
        <w:rPr>
          <w:rFonts w:ascii="Avenir Next" w:hAnsi="Avenir Next"/>
        </w:rPr>
        <w:t>Auke, Sandy en Anoeska.</w:t>
      </w:r>
    </w:p>
    <w:p w14:paraId="032575B0" w14:textId="4F208B6C" w:rsidR="0012129E" w:rsidRDefault="0012129E">
      <w:pPr>
        <w:rPr>
          <w:rFonts w:ascii="Avenir Next" w:hAnsi="Avenir Next"/>
        </w:rPr>
      </w:pPr>
    </w:p>
    <w:p w14:paraId="2E9187B4" w14:textId="0BA397CD" w:rsidR="0012129E" w:rsidRDefault="0012129E" w:rsidP="0012129E">
      <w:pPr>
        <w:pStyle w:val="Lijstalinea"/>
        <w:numPr>
          <w:ilvl w:val="0"/>
          <w:numId w:val="1"/>
        </w:numPr>
        <w:rPr>
          <w:rFonts w:ascii="Avenir Next" w:hAnsi="Avenir Next"/>
          <w:b/>
        </w:rPr>
      </w:pPr>
      <w:r>
        <w:rPr>
          <w:rFonts w:ascii="Avenir Next" w:hAnsi="Avenir Next"/>
          <w:b/>
        </w:rPr>
        <w:t>Opening</w:t>
      </w:r>
    </w:p>
    <w:p w14:paraId="1E034B12" w14:textId="401D8849" w:rsidR="00115818" w:rsidRPr="00115818" w:rsidRDefault="00FE1154" w:rsidP="00115818">
      <w:pPr>
        <w:ind w:left="360"/>
        <w:rPr>
          <w:rFonts w:ascii="Avenir Next" w:hAnsi="Avenir Next"/>
        </w:rPr>
      </w:pPr>
      <w:r>
        <w:rPr>
          <w:rFonts w:ascii="Avenir Next" w:hAnsi="Avenir Next"/>
        </w:rPr>
        <w:t>Yvonne</w:t>
      </w:r>
      <w:r w:rsidR="00115818">
        <w:rPr>
          <w:rFonts w:ascii="Avenir Next" w:hAnsi="Avenir Next"/>
        </w:rPr>
        <w:t xml:space="preserve"> heet iedereen welkom.</w:t>
      </w:r>
    </w:p>
    <w:p w14:paraId="57FB02FB" w14:textId="77777777" w:rsidR="00115818" w:rsidRPr="00115818" w:rsidRDefault="00115818" w:rsidP="00115818">
      <w:pPr>
        <w:ind w:left="360"/>
        <w:rPr>
          <w:rFonts w:ascii="Avenir Next" w:hAnsi="Avenir Next"/>
          <w:b/>
        </w:rPr>
      </w:pPr>
    </w:p>
    <w:p w14:paraId="69D31957" w14:textId="31129EAB" w:rsidR="0012129E" w:rsidRDefault="0012129E" w:rsidP="0012129E">
      <w:pPr>
        <w:pStyle w:val="Lijstalinea"/>
        <w:numPr>
          <w:ilvl w:val="0"/>
          <w:numId w:val="1"/>
        </w:numPr>
        <w:rPr>
          <w:rFonts w:ascii="Avenir Next" w:hAnsi="Avenir Next"/>
          <w:b/>
        </w:rPr>
      </w:pPr>
      <w:r>
        <w:rPr>
          <w:rFonts w:ascii="Avenir Next" w:hAnsi="Avenir Next"/>
          <w:b/>
        </w:rPr>
        <w:t>Notulen/post</w:t>
      </w:r>
    </w:p>
    <w:p w14:paraId="325DCD4E" w14:textId="1A37C1CE" w:rsidR="0012129E" w:rsidRDefault="00FE1154" w:rsidP="0012129E">
      <w:pPr>
        <w:ind w:left="360"/>
        <w:rPr>
          <w:rFonts w:ascii="Avenir Next" w:hAnsi="Avenir Next"/>
        </w:rPr>
      </w:pPr>
      <w:r>
        <w:rPr>
          <w:rFonts w:ascii="Avenir Next" w:hAnsi="Avenir Next"/>
        </w:rPr>
        <w:t>De notulen is goedgekeurd. Geen post.</w:t>
      </w:r>
    </w:p>
    <w:p w14:paraId="58CB46C9" w14:textId="652B04FE" w:rsidR="00115818" w:rsidRDefault="00115818" w:rsidP="00115818">
      <w:pPr>
        <w:rPr>
          <w:rFonts w:ascii="Avenir Next" w:hAnsi="Avenir Next"/>
        </w:rPr>
      </w:pPr>
    </w:p>
    <w:p w14:paraId="3E6B7198" w14:textId="1CEB579A" w:rsidR="00115818" w:rsidRDefault="00115818" w:rsidP="00115818">
      <w:pPr>
        <w:pStyle w:val="Lijstalinea"/>
        <w:numPr>
          <w:ilvl w:val="0"/>
          <w:numId w:val="1"/>
        </w:numPr>
        <w:rPr>
          <w:rFonts w:ascii="Avenir Next" w:hAnsi="Avenir Next"/>
          <w:b/>
        </w:rPr>
      </w:pPr>
      <w:r>
        <w:rPr>
          <w:rFonts w:ascii="Avenir Next" w:hAnsi="Avenir Next"/>
          <w:b/>
        </w:rPr>
        <w:t>Actielijst</w:t>
      </w:r>
    </w:p>
    <w:p w14:paraId="0C6FB050" w14:textId="1EA078A2" w:rsidR="00115818" w:rsidRDefault="00180490" w:rsidP="00180490">
      <w:pPr>
        <w:ind w:left="360"/>
        <w:rPr>
          <w:rFonts w:ascii="Avenir Next" w:hAnsi="Avenir Next"/>
        </w:rPr>
      </w:pPr>
      <w:r>
        <w:rPr>
          <w:rFonts w:ascii="Avenir Next" w:hAnsi="Avenir Next"/>
        </w:rPr>
        <w:t xml:space="preserve">De actielijst is </w:t>
      </w:r>
      <w:r w:rsidR="001C7458">
        <w:rPr>
          <w:rFonts w:ascii="Avenir Next" w:hAnsi="Avenir Next"/>
        </w:rPr>
        <w:t xml:space="preserve">doorgenomen. Enkele punten komende volgende keer </w:t>
      </w:r>
      <w:r w:rsidR="003E5C41">
        <w:rPr>
          <w:rFonts w:ascii="Avenir Next" w:hAnsi="Avenir Next"/>
        </w:rPr>
        <w:t xml:space="preserve">weer terug </w:t>
      </w:r>
      <w:r w:rsidR="001C7458">
        <w:rPr>
          <w:rFonts w:ascii="Avenir Next" w:hAnsi="Avenir Next"/>
        </w:rPr>
        <w:t xml:space="preserve">op de agenda. </w:t>
      </w:r>
    </w:p>
    <w:p w14:paraId="76EE0695" w14:textId="77777777" w:rsidR="00180490" w:rsidRDefault="00180490" w:rsidP="00180490">
      <w:pPr>
        <w:ind w:left="360"/>
        <w:rPr>
          <w:rFonts w:ascii="Avenir Next" w:hAnsi="Avenir Next"/>
        </w:rPr>
      </w:pPr>
    </w:p>
    <w:p w14:paraId="4C309FF1" w14:textId="66DF90FB" w:rsidR="00770EB6" w:rsidRDefault="001217E4" w:rsidP="00770EB6">
      <w:pPr>
        <w:pStyle w:val="Lijstalinea"/>
        <w:numPr>
          <w:ilvl w:val="0"/>
          <w:numId w:val="1"/>
        </w:numPr>
        <w:rPr>
          <w:rFonts w:ascii="Avenir Next" w:hAnsi="Avenir Next"/>
          <w:b/>
        </w:rPr>
      </w:pPr>
      <w:r>
        <w:rPr>
          <w:rFonts w:ascii="Avenir Next" w:hAnsi="Avenir Next"/>
          <w:b/>
        </w:rPr>
        <w:t>Melding van ouders</w:t>
      </w:r>
    </w:p>
    <w:p w14:paraId="63556211" w14:textId="72F24C6C" w:rsidR="00770EB6" w:rsidRDefault="00CD4B86" w:rsidP="00770EB6">
      <w:pPr>
        <w:ind w:left="360"/>
        <w:rPr>
          <w:rFonts w:ascii="Avenir Next" w:hAnsi="Avenir Next"/>
        </w:rPr>
      </w:pPr>
      <w:r>
        <w:rPr>
          <w:rFonts w:ascii="Avenir Next" w:hAnsi="Avenir Next"/>
        </w:rPr>
        <w:t>Een vraag vanuit de ouders: waaraan wordt het extra</w:t>
      </w:r>
      <w:r w:rsidR="001217E4">
        <w:rPr>
          <w:rFonts w:ascii="Avenir Next" w:hAnsi="Avenir Next"/>
        </w:rPr>
        <w:t xml:space="preserve"> </w:t>
      </w:r>
      <w:r>
        <w:rPr>
          <w:rFonts w:ascii="Avenir Next" w:hAnsi="Avenir Next"/>
        </w:rPr>
        <w:t>vrijgekomen gel</w:t>
      </w:r>
      <w:r w:rsidR="00D16D36">
        <w:rPr>
          <w:rFonts w:ascii="Avenir Next" w:hAnsi="Avenir Next"/>
        </w:rPr>
        <w:t xml:space="preserve">d </w:t>
      </w:r>
      <w:r w:rsidR="001217E4">
        <w:rPr>
          <w:rFonts w:ascii="Avenir Next" w:hAnsi="Avenir Next"/>
        </w:rPr>
        <w:t xml:space="preserve">van het </w:t>
      </w:r>
      <w:r>
        <w:rPr>
          <w:rFonts w:ascii="Avenir Next" w:hAnsi="Avenir Next"/>
        </w:rPr>
        <w:t>m</w:t>
      </w:r>
      <w:r w:rsidR="001217E4">
        <w:rPr>
          <w:rFonts w:ascii="Avenir Next" w:hAnsi="Avenir Next"/>
        </w:rPr>
        <w:t>inisterie</w:t>
      </w:r>
      <w:r>
        <w:rPr>
          <w:rFonts w:ascii="Avenir Next" w:hAnsi="Avenir Next"/>
        </w:rPr>
        <w:t xml:space="preserve"> </w:t>
      </w:r>
      <w:r w:rsidR="001217E4">
        <w:rPr>
          <w:rFonts w:ascii="Avenir Next" w:hAnsi="Avenir Next"/>
        </w:rPr>
        <w:t>besteed op de Maria Bernadette</w:t>
      </w:r>
      <w:r>
        <w:rPr>
          <w:rFonts w:ascii="Avenir Next" w:hAnsi="Avenir Next"/>
        </w:rPr>
        <w:t>?</w:t>
      </w:r>
      <w:r w:rsidR="001217E4">
        <w:rPr>
          <w:rFonts w:ascii="Avenir Next" w:hAnsi="Avenir Next"/>
        </w:rPr>
        <w:t xml:space="preserve"> Afgesproken is om dit af en toe in de nieuwsbrief te laten terug komen. Dit punt wordt geagendeerd voor de volgende vergadering.</w:t>
      </w:r>
    </w:p>
    <w:p w14:paraId="49836CF6" w14:textId="51F7F980" w:rsidR="00FD54A1" w:rsidRDefault="00FD54A1" w:rsidP="00770EB6">
      <w:pPr>
        <w:ind w:left="360"/>
        <w:rPr>
          <w:rFonts w:ascii="Avenir Next" w:hAnsi="Avenir Next"/>
        </w:rPr>
      </w:pPr>
    </w:p>
    <w:p w14:paraId="312B7F10" w14:textId="76FF57FA" w:rsidR="00FD54A1" w:rsidRDefault="00FD54A1" w:rsidP="00770EB6">
      <w:pPr>
        <w:ind w:left="360"/>
        <w:rPr>
          <w:rFonts w:ascii="Avenir Next" w:hAnsi="Avenir Next"/>
        </w:rPr>
      </w:pPr>
      <w:r>
        <w:rPr>
          <w:rFonts w:ascii="Avenir Next" w:hAnsi="Avenir Next"/>
        </w:rPr>
        <w:t xml:space="preserve">Een andere </w:t>
      </w:r>
      <w:r w:rsidR="00D16D36">
        <w:rPr>
          <w:rFonts w:ascii="Avenir Next" w:hAnsi="Avenir Next"/>
        </w:rPr>
        <w:t>vraag: kunnen de</w:t>
      </w:r>
      <w:r>
        <w:rPr>
          <w:rFonts w:ascii="Avenir Next" w:hAnsi="Avenir Next"/>
        </w:rPr>
        <w:t xml:space="preserve"> 10 minuten gesprekken </w:t>
      </w:r>
      <w:r w:rsidR="00D16D36">
        <w:rPr>
          <w:rFonts w:ascii="Avenir Next" w:hAnsi="Avenir Next"/>
        </w:rPr>
        <w:t>eerder plaatsvinden?</w:t>
      </w:r>
      <w:r w:rsidR="00CD4B86">
        <w:rPr>
          <w:rFonts w:ascii="Avenir Next" w:hAnsi="Avenir Next"/>
        </w:rPr>
        <w:t xml:space="preserve"> </w:t>
      </w:r>
      <w:r w:rsidR="00D16D36">
        <w:rPr>
          <w:rFonts w:ascii="Avenir Next" w:hAnsi="Avenir Next"/>
        </w:rPr>
        <w:t xml:space="preserve">Dit is nu best laat na de start van het schooljaar. </w:t>
      </w:r>
      <w:r>
        <w:rPr>
          <w:rFonts w:ascii="Avenir Next" w:hAnsi="Avenir Next"/>
        </w:rPr>
        <w:t xml:space="preserve">De leden waren het hiermee eens. Voorstel is om de 10 minuten gesprekken twee weken </w:t>
      </w:r>
      <w:r w:rsidR="00D16D36">
        <w:rPr>
          <w:rFonts w:ascii="Avenir Next" w:hAnsi="Avenir Next"/>
        </w:rPr>
        <w:t>eerder in te plannen</w:t>
      </w:r>
      <w:r>
        <w:rPr>
          <w:rFonts w:ascii="Avenir Next" w:hAnsi="Avenir Next"/>
        </w:rPr>
        <w:t xml:space="preserve">. Dit voorstel wordt met het docententeam besproken. Indien zij akkoord gaan komt dit in de nieuwsbrief te staan. Tevens zal </w:t>
      </w:r>
      <w:r w:rsidR="00D16D36">
        <w:rPr>
          <w:rFonts w:ascii="Avenir Next" w:hAnsi="Avenir Next"/>
        </w:rPr>
        <w:t xml:space="preserve">voortaan </w:t>
      </w:r>
      <w:r w:rsidR="00BC1557">
        <w:rPr>
          <w:rFonts w:ascii="Avenir Next" w:hAnsi="Avenir Next"/>
        </w:rPr>
        <w:t>in het</w:t>
      </w:r>
      <w:r>
        <w:rPr>
          <w:rFonts w:ascii="Avenir Next" w:hAnsi="Avenir Next"/>
        </w:rPr>
        <w:t xml:space="preserve"> informatieboekje worden vermeld dat alle ouders indien gewenst eerder een gesprek kunnen aanvragen. </w:t>
      </w:r>
    </w:p>
    <w:p w14:paraId="3D7A7C21" w14:textId="77777777" w:rsidR="001217E4" w:rsidRDefault="001217E4" w:rsidP="00770EB6">
      <w:pPr>
        <w:ind w:left="360"/>
        <w:rPr>
          <w:rFonts w:ascii="Avenir Next" w:hAnsi="Avenir Next"/>
        </w:rPr>
      </w:pPr>
    </w:p>
    <w:p w14:paraId="26421B27" w14:textId="6C6CA490" w:rsidR="00115818" w:rsidRDefault="00115818" w:rsidP="00115818">
      <w:pPr>
        <w:pStyle w:val="Lijstalinea"/>
        <w:numPr>
          <w:ilvl w:val="0"/>
          <w:numId w:val="1"/>
        </w:numPr>
        <w:rPr>
          <w:rFonts w:ascii="Avenir Next" w:hAnsi="Avenir Next"/>
          <w:b/>
        </w:rPr>
      </w:pPr>
      <w:r>
        <w:rPr>
          <w:rFonts w:ascii="Avenir Next" w:hAnsi="Avenir Next"/>
          <w:b/>
        </w:rPr>
        <w:t>Mededelingen Directie</w:t>
      </w:r>
    </w:p>
    <w:p w14:paraId="703DD322" w14:textId="403B2B17" w:rsidR="00FD54A1" w:rsidRDefault="00FD54A1" w:rsidP="00180490">
      <w:pPr>
        <w:pStyle w:val="Lijstalinea"/>
        <w:numPr>
          <w:ilvl w:val="0"/>
          <w:numId w:val="3"/>
        </w:numPr>
        <w:rPr>
          <w:rFonts w:ascii="Avenir Next" w:hAnsi="Avenir Next"/>
        </w:rPr>
      </w:pPr>
      <w:r>
        <w:rPr>
          <w:rFonts w:ascii="Avenir Next" w:hAnsi="Avenir Next"/>
        </w:rPr>
        <w:t xml:space="preserve">Volgend jaar gaat het weer lukken om met 9 groepen te werken. Het bestuur van SKO </w:t>
      </w:r>
      <w:r w:rsidR="002C1988">
        <w:rPr>
          <w:rFonts w:ascii="Avenir Next" w:hAnsi="Avenir Next"/>
        </w:rPr>
        <w:t xml:space="preserve">West-Friesland </w:t>
      </w:r>
      <w:r>
        <w:rPr>
          <w:rFonts w:ascii="Avenir Next" w:hAnsi="Avenir Next"/>
        </w:rPr>
        <w:t>heeft hier toestemming voor gegeven.</w:t>
      </w:r>
    </w:p>
    <w:p w14:paraId="13511880" w14:textId="77777777" w:rsidR="00470BA9" w:rsidRDefault="00FD54A1" w:rsidP="00180490">
      <w:pPr>
        <w:pStyle w:val="Lijstalinea"/>
        <w:numPr>
          <w:ilvl w:val="0"/>
          <w:numId w:val="3"/>
        </w:numPr>
        <w:rPr>
          <w:rFonts w:ascii="Avenir Next" w:hAnsi="Avenir Next"/>
        </w:rPr>
      </w:pPr>
      <w:r>
        <w:rPr>
          <w:rFonts w:ascii="Avenir Next" w:hAnsi="Avenir Next"/>
        </w:rPr>
        <w:t>Peuterspeelzaal ‘Het Speelkasteel’ is overgenomen door Berend botje. De peuterspeelzaal zal nu over 3 locaties worden verdeeld</w:t>
      </w:r>
      <w:r w:rsidR="004B73E1">
        <w:rPr>
          <w:rFonts w:ascii="Avenir Next" w:hAnsi="Avenir Next"/>
        </w:rPr>
        <w:t>. Dit is de huidige locatie op het</w:t>
      </w:r>
      <w:r w:rsidR="00470BA9">
        <w:rPr>
          <w:rFonts w:ascii="Avenir Next" w:hAnsi="Avenir Next"/>
        </w:rPr>
        <w:t xml:space="preserve"> wijmersplantsoen, het Koggeschip en de Maria Bernadette. De komst van de peuterspeelzaal levert de school extra geld op.</w:t>
      </w:r>
    </w:p>
    <w:p w14:paraId="2E289F07" w14:textId="77777777" w:rsidR="00470BA9" w:rsidRDefault="00470BA9" w:rsidP="00180490">
      <w:pPr>
        <w:pStyle w:val="Lijstalinea"/>
        <w:numPr>
          <w:ilvl w:val="0"/>
          <w:numId w:val="3"/>
        </w:numPr>
        <w:rPr>
          <w:rFonts w:ascii="Avenir Next" w:hAnsi="Avenir Next"/>
        </w:rPr>
      </w:pPr>
      <w:r>
        <w:rPr>
          <w:rFonts w:ascii="Avenir Next" w:hAnsi="Avenir Next"/>
        </w:rPr>
        <w:t>Het haalbaarheidsonderzoek naar de nieuwbouw laat nog op zich wachten. De verwachting is dat deze in januari beschikbaar komt.</w:t>
      </w:r>
    </w:p>
    <w:p w14:paraId="74B45AAC" w14:textId="75CD5F09" w:rsidR="00770EB6" w:rsidRDefault="00770EB6" w:rsidP="00770EB6">
      <w:pPr>
        <w:rPr>
          <w:rFonts w:ascii="Avenir Next" w:hAnsi="Avenir Next"/>
        </w:rPr>
      </w:pPr>
    </w:p>
    <w:p w14:paraId="4796FC95" w14:textId="25DA8053" w:rsidR="002D7DCB" w:rsidRDefault="00470BA9" w:rsidP="002D7DCB">
      <w:pPr>
        <w:pStyle w:val="Lijstalinea"/>
        <w:numPr>
          <w:ilvl w:val="0"/>
          <w:numId w:val="1"/>
        </w:numPr>
        <w:rPr>
          <w:rFonts w:ascii="Avenir Next" w:hAnsi="Avenir Next"/>
          <w:b/>
        </w:rPr>
      </w:pPr>
      <w:r>
        <w:rPr>
          <w:rFonts w:ascii="Avenir Next" w:hAnsi="Avenir Next"/>
          <w:b/>
        </w:rPr>
        <w:t>Vaardigheidsscore Cito</w:t>
      </w:r>
    </w:p>
    <w:p w14:paraId="2C52A8DF" w14:textId="48AA2E3C" w:rsidR="009F2CB9" w:rsidRDefault="009F2CB9" w:rsidP="002D7DCB">
      <w:pPr>
        <w:ind w:left="360"/>
        <w:rPr>
          <w:rFonts w:ascii="Avenir Next" w:hAnsi="Avenir Next"/>
        </w:rPr>
      </w:pPr>
      <w:r>
        <w:rPr>
          <w:rFonts w:ascii="Avenir Next" w:hAnsi="Avenir Next"/>
        </w:rPr>
        <w:t xml:space="preserve">De </w:t>
      </w:r>
      <w:r w:rsidR="00470BA9">
        <w:rPr>
          <w:rFonts w:ascii="Avenir Next" w:hAnsi="Avenir Next"/>
        </w:rPr>
        <w:t>ouderleden van de MR kregen uitleg over de vaardigheidsgroeitabel en hoe dit aan de leerlingen wordt gepresenteerd. Het streefniveau wordt aangepast indien dit te moeilijk of te makkelijk is. Het streefniveau wordt niet te snel om hoog gedaan om kinderen wel succes te laten ervaren.</w:t>
      </w:r>
    </w:p>
    <w:p w14:paraId="43BC9BF3" w14:textId="35B77F30" w:rsidR="00470BA9" w:rsidRDefault="00470BA9" w:rsidP="002D7DCB">
      <w:pPr>
        <w:ind w:left="360"/>
        <w:rPr>
          <w:rFonts w:ascii="Avenir Next" w:hAnsi="Avenir Next"/>
        </w:rPr>
      </w:pPr>
    </w:p>
    <w:p w14:paraId="5B9719F8" w14:textId="77777777" w:rsidR="00470BA9" w:rsidRDefault="00470BA9" w:rsidP="002D7DCB">
      <w:pPr>
        <w:ind w:left="360"/>
        <w:rPr>
          <w:rFonts w:ascii="Avenir Next" w:hAnsi="Avenir Next"/>
        </w:rPr>
      </w:pPr>
    </w:p>
    <w:p w14:paraId="048C12AA" w14:textId="77777777" w:rsidR="009F2CB9" w:rsidRDefault="009F2CB9" w:rsidP="002D7DCB">
      <w:pPr>
        <w:ind w:left="360"/>
        <w:rPr>
          <w:rFonts w:ascii="Avenir Next" w:hAnsi="Avenir Next"/>
        </w:rPr>
      </w:pPr>
    </w:p>
    <w:p w14:paraId="7C3A266A" w14:textId="6711E754" w:rsidR="00C24536" w:rsidRDefault="00C24536" w:rsidP="002D7DCB">
      <w:pPr>
        <w:ind w:left="360"/>
        <w:rPr>
          <w:rFonts w:ascii="Avenir Next" w:hAnsi="Avenir Next"/>
        </w:rPr>
      </w:pPr>
    </w:p>
    <w:p w14:paraId="3A015968" w14:textId="60CFAB38" w:rsidR="009F2CB9" w:rsidRDefault="009F2CB9" w:rsidP="002D7DCB">
      <w:pPr>
        <w:ind w:left="360"/>
        <w:rPr>
          <w:rFonts w:ascii="Avenir Next" w:hAnsi="Avenir Next"/>
        </w:rPr>
      </w:pPr>
    </w:p>
    <w:p w14:paraId="19E86547" w14:textId="77777777" w:rsidR="009F2CB9" w:rsidRDefault="009F2CB9" w:rsidP="002D7DCB">
      <w:pPr>
        <w:ind w:left="360"/>
        <w:rPr>
          <w:rFonts w:ascii="Avenir Next" w:hAnsi="Avenir Next"/>
        </w:rPr>
      </w:pPr>
    </w:p>
    <w:p w14:paraId="22E2FC40" w14:textId="518FCC87" w:rsidR="007E6AC4" w:rsidRDefault="007E6AC4" w:rsidP="009F2CB9">
      <w:pPr>
        <w:pStyle w:val="Lijstalinea"/>
        <w:numPr>
          <w:ilvl w:val="0"/>
          <w:numId w:val="1"/>
        </w:numPr>
        <w:rPr>
          <w:rFonts w:ascii="Avenir Next" w:hAnsi="Avenir Next"/>
          <w:b/>
        </w:rPr>
      </w:pPr>
      <w:r>
        <w:rPr>
          <w:rFonts w:ascii="Avenir Next" w:hAnsi="Avenir Next"/>
          <w:b/>
        </w:rPr>
        <w:t>Rondvraag</w:t>
      </w:r>
    </w:p>
    <w:p w14:paraId="14A63634" w14:textId="56A223C3" w:rsidR="007E6AC4" w:rsidRDefault="007E6AC4" w:rsidP="007E6AC4">
      <w:pPr>
        <w:ind w:left="425"/>
        <w:rPr>
          <w:rFonts w:ascii="Avenir Next" w:hAnsi="Avenir Next"/>
          <w:bCs/>
        </w:rPr>
      </w:pPr>
      <w:r>
        <w:rPr>
          <w:rFonts w:ascii="Avenir Next" w:hAnsi="Avenir Next"/>
          <w:bCs/>
        </w:rPr>
        <w:t>Geen punten.</w:t>
      </w:r>
    </w:p>
    <w:p w14:paraId="61D65401" w14:textId="77777777" w:rsidR="007E6AC4" w:rsidRPr="007E6AC4" w:rsidRDefault="007E6AC4" w:rsidP="007E6AC4">
      <w:pPr>
        <w:ind w:left="425"/>
        <w:rPr>
          <w:rFonts w:ascii="Avenir Next" w:hAnsi="Avenir Next"/>
          <w:bCs/>
        </w:rPr>
      </w:pPr>
    </w:p>
    <w:p w14:paraId="1D9A5EED" w14:textId="3E998729" w:rsidR="002D7DCB" w:rsidRDefault="009F2CB9" w:rsidP="009F2CB9">
      <w:pPr>
        <w:pStyle w:val="Lijstalinea"/>
        <w:numPr>
          <w:ilvl w:val="0"/>
          <w:numId w:val="1"/>
        </w:numPr>
        <w:rPr>
          <w:rFonts w:ascii="Avenir Next" w:hAnsi="Avenir Next"/>
          <w:b/>
        </w:rPr>
      </w:pPr>
      <w:r>
        <w:rPr>
          <w:rFonts w:ascii="Avenir Next" w:hAnsi="Avenir Next"/>
          <w:b/>
        </w:rPr>
        <w:t>V</w:t>
      </w:r>
      <w:r w:rsidR="00D16D36">
        <w:rPr>
          <w:rFonts w:ascii="Avenir Next" w:hAnsi="Avenir Next"/>
          <w:b/>
        </w:rPr>
        <w:t>erkeerssituatie</w:t>
      </w:r>
    </w:p>
    <w:p w14:paraId="090E2AF6" w14:textId="48EE75AF" w:rsidR="009F2CB9" w:rsidRPr="009F2CB9" w:rsidRDefault="00D16D36" w:rsidP="009F2CB9">
      <w:pPr>
        <w:ind w:left="360"/>
        <w:rPr>
          <w:rFonts w:ascii="Avenir Next" w:hAnsi="Avenir Next"/>
          <w:bCs/>
        </w:rPr>
      </w:pPr>
      <w:r>
        <w:rPr>
          <w:rFonts w:ascii="Avenir Next" w:hAnsi="Avenir Next"/>
          <w:bCs/>
        </w:rPr>
        <w:t xml:space="preserve">De MR is al lange tijd niet tevreden over de verkeerssituatie rondom de school. </w:t>
      </w:r>
      <w:r w:rsidR="0028535E">
        <w:rPr>
          <w:rFonts w:ascii="Avenir Next" w:hAnsi="Avenir Next"/>
          <w:bCs/>
        </w:rPr>
        <w:t>Er is veel autoverkeer en het ontbreekt er aan overzicht. De problemen worden veelal veroorzaakt door de ouders zelf</w:t>
      </w:r>
      <w:r w:rsidR="00196098">
        <w:rPr>
          <w:rFonts w:ascii="Avenir Next" w:hAnsi="Avenir Next"/>
          <w:bCs/>
        </w:rPr>
        <w:t>,</w:t>
      </w:r>
      <w:r w:rsidR="0028535E">
        <w:rPr>
          <w:rFonts w:ascii="Avenir Next" w:hAnsi="Avenir Next"/>
          <w:bCs/>
        </w:rPr>
        <w:t xml:space="preserve"> die hun kinderen met de auto naar school brengen. Daarbij </w:t>
      </w:r>
      <w:r>
        <w:rPr>
          <w:rFonts w:ascii="Avenir Next" w:hAnsi="Avenir Next"/>
          <w:bCs/>
        </w:rPr>
        <w:t xml:space="preserve">worden </w:t>
      </w:r>
      <w:r w:rsidR="0028535E">
        <w:rPr>
          <w:rFonts w:ascii="Avenir Next" w:hAnsi="Avenir Next"/>
          <w:bCs/>
        </w:rPr>
        <w:t xml:space="preserve">auto’s </w:t>
      </w:r>
      <w:r>
        <w:rPr>
          <w:rFonts w:ascii="Avenir Next" w:hAnsi="Avenir Next"/>
          <w:bCs/>
        </w:rPr>
        <w:t xml:space="preserve">op </w:t>
      </w:r>
      <w:r w:rsidR="0028535E">
        <w:rPr>
          <w:rFonts w:ascii="Avenir Next" w:hAnsi="Avenir Next"/>
          <w:bCs/>
        </w:rPr>
        <w:t>gevaarlijke plekken geparkeerd.</w:t>
      </w:r>
      <w:r w:rsidR="00196098">
        <w:rPr>
          <w:rFonts w:ascii="Avenir Next" w:hAnsi="Avenir Next"/>
          <w:bCs/>
        </w:rPr>
        <w:t xml:space="preserve"> Dhr. Braaksma van Gemeente Belangen is door een van ons benader</w:t>
      </w:r>
      <w:r w:rsidR="002C1988">
        <w:rPr>
          <w:rFonts w:ascii="Avenir Next" w:hAnsi="Avenir Next"/>
          <w:bCs/>
        </w:rPr>
        <w:t>d</w:t>
      </w:r>
      <w:r w:rsidR="00C616F2">
        <w:rPr>
          <w:rFonts w:ascii="Avenir Next" w:hAnsi="Avenir Next"/>
          <w:bCs/>
        </w:rPr>
        <w:t xml:space="preserve"> en hij heeft dit aangekaar</w:t>
      </w:r>
      <w:r w:rsidR="002C1988">
        <w:rPr>
          <w:rFonts w:ascii="Avenir Next" w:hAnsi="Avenir Next"/>
          <w:bCs/>
        </w:rPr>
        <w:t>t</w:t>
      </w:r>
      <w:bookmarkStart w:id="0" w:name="_GoBack"/>
      <w:bookmarkEnd w:id="0"/>
      <w:r w:rsidR="00C616F2">
        <w:rPr>
          <w:rFonts w:ascii="Avenir Next" w:hAnsi="Avenir Next"/>
          <w:bCs/>
        </w:rPr>
        <w:t xml:space="preserve"> bij de Gemeente. </w:t>
      </w:r>
      <w:r w:rsidR="00196098">
        <w:rPr>
          <w:rFonts w:ascii="Avenir Next" w:hAnsi="Avenir Next"/>
          <w:bCs/>
        </w:rPr>
        <w:t xml:space="preserve">Burgemeester Streng </w:t>
      </w:r>
      <w:r w:rsidR="00C616F2">
        <w:rPr>
          <w:rFonts w:ascii="Avenir Next" w:hAnsi="Avenir Next"/>
          <w:bCs/>
        </w:rPr>
        <w:t xml:space="preserve">is vervolgens </w:t>
      </w:r>
      <w:r w:rsidR="00196098">
        <w:rPr>
          <w:rFonts w:ascii="Avenir Next" w:hAnsi="Avenir Next"/>
          <w:bCs/>
        </w:rPr>
        <w:t xml:space="preserve">de verkeerssituatie met eigen ogen komen aanschouwen. </w:t>
      </w:r>
      <w:r w:rsidR="00C616F2">
        <w:rPr>
          <w:rFonts w:ascii="Avenir Next" w:hAnsi="Avenir Next"/>
          <w:bCs/>
        </w:rPr>
        <w:t xml:space="preserve">Hij beloofde een plan ter verbetering. Tijdens deze vergadering werd het nieuwe plan gepresenteerd door Burgemeester Streng en zijn collega. De MR heeft kritisch naar de plannen gekeken en verbeterpunten aangegeven. Helaas was niet alles mogelijk maar de plannen zijn een hele verbetering. </w:t>
      </w:r>
      <w:r w:rsidR="00817DFC">
        <w:rPr>
          <w:rFonts w:ascii="Avenir Next" w:hAnsi="Avenir Next"/>
          <w:bCs/>
        </w:rPr>
        <w:t>Burgemeester Streng moet wel nog in gesprek met de bewoners van Valbrug over de plannen. Indien zij akkoord gaan zal het plan worden gerealiseerd. In januari verwacht hij hierover duidelijkheid te kunnen scheppen. Wel benadrukte hij dat de school ook een verantwoordelijkheid heeft. Aan ons om ouders en kinderen bij de plannen te betrekken</w:t>
      </w:r>
      <w:r w:rsidR="007E6AC4">
        <w:rPr>
          <w:rFonts w:ascii="Avenir Next" w:hAnsi="Avenir Next"/>
          <w:bCs/>
        </w:rPr>
        <w:t xml:space="preserve">. Hoe dit het beste kan worden gedaan zal tijdens de volgende </w:t>
      </w:r>
      <w:r w:rsidR="00BC1557">
        <w:rPr>
          <w:rFonts w:ascii="Avenir Next" w:hAnsi="Avenir Next"/>
          <w:bCs/>
        </w:rPr>
        <w:t>MR-vergadering</w:t>
      </w:r>
      <w:r w:rsidR="007E6AC4">
        <w:rPr>
          <w:rFonts w:ascii="Avenir Next" w:hAnsi="Avenir Next"/>
          <w:bCs/>
        </w:rPr>
        <w:t xml:space="preserve"> worden besproken.</w:t>
      </w:r>
    </w:p>
    <w:p w14:paraId="33B70C34" w14:textId="77777777" w:rsidR="00E52786" w:rsidRDefault="00E52786" w:rsidP="00C24536">
      <w:pPr>
        <w:rPr>
          <w:rFonts w:ascii="Avenir Next" w:hAnsi="Avenir Next"/>
        </w:rPr>
      </w:pPr>
    </w:p>
    <w:p w14:paraId="6A31F816" w14:textId="1A0756CA" w:rsidR="00DF5A7C" w:rsidRDefault="00DF5A7C" w:rsidP="009F2CB9">
      <w:pPr>
        <w:ind w:left="360"/>
        <w:rPr>
          <w:rFonts w:ascii="Avenir Next" w:hAnsi="Avenir Next"/>
          <w:bCs/>
        </w:rPr>
      </w:pPr>
    </w:p>
    <w:p w14:paraId="06EF2E52" w14:textId="4C30CBA3" w:rsidR="00E109D3" w:rsidRDefault="00E109D3" w:rsidP="007259C0">
      <w:pPr>
        <w:rPr>
          <w:rFonts w:ascii="Avenir Next" w:hAnsi="Avenir Next"/>
          <w:bCs/>
        </w:rPr>
      </w:pPr>
    </w:p>
    <w:p w14:paraId="070104EF" w14:textId="4D26FAB2" w:rsidR="007259C0" w:rsidRDefault="007259C0" w:rsidP="007259C0">
      <w:pPr>
        <w:rPr>
          <w:rFonts w:ascii="Avenir Next" w:hAnsi="Avenir Next"/>
          <w:bCs/>
        </w:rPr>
      </w:pPr>
    </w:p>
    <w:p w14:paraId="6B6C6F81" w14:textId="39FE96D5" w:rsidR="007259C0" w:rsidRDefault="007259C0" w:rsidP="007259C0">
      <w:pPr>
        <w:rPr>
          <w:rFonts w:ascii="Avenir Next" w:hAnsi="Avenir Next"/>
          <w:bCs/>
        </w:rPr>
      </w:pPr>
    </w:p>
    <w:p w14:paraId="76ED43AA" w14:textId="0749CC3E" w:rsidR="007259C0" w:rsidRDefault="007259C0" w:rsidP="007259C0">
      <w:pPr>
        <w:rPr>
          <w:rFonts w:ascii="Avenir Next" w:hAnsi="Avenir Next"/>
          <w:bCs/>
        </w:rPr>
      </w:pPr>
    </w:p>
    <w:p w14:paraId="352D2730" w14:textId="20452CEA" w:rsidR="007259C0" w:rsidRDefault="007259C0" w:rsidP="007259C0">
      <w:pPr>
        <w:rPr>
          <w:rFonts w:ascii="Avenir Next" w:hAnsi="Avenir Next"/>
          <w:bCs/>
        </w:rPr>
      </w:pPr>
    </w:p>
    <w:p w14:paraId="18D8C3A2" w14:textId="4ED5E149" w:rsidR="007259C0" w:rsidRDefault="007259C0" w:rsidP="007259C0">
      <w:pPr>
        <w:rPr>
          <w:rFonts w:ascii="Avenir Next" w:hAnsi="Avenir Next"/>
          <w:bCs/>
        </w:rPr>
      </w:pPr>
    </w:p>
    <w:p w14:paraId="7E3099A3" w14:textId="2983068A" w:rsidR="007259C0" w:rsidRDefault="007259C0" w:rsidP="007259C0">
      <w:pPr>
        <w:rPr>
          <w:rFonts w:ascii="Avenir Next" w:hAnsi="Avenir Next"/>
          <w:bCs/>
        </w:rPr>
      </w:pPr>
    </w:p>
    <w:p w14:paraId="229EAD95" w14:textId="3C75F19D" w:rsidR="007259C0" w:rsidRDefault="007259C0" w:rsidP="007259C0">
      <w:pPr>
        <w:rPr>
          <w:rFonts w:ascii="Avenir Next" w:hAnsi="Avenir Next"/>
          <w:bCs/>
        </w:rPr>
      </w:pPr>
    </w:p>
    <w:p w14:paraId="13C2EEA0" w14:textId="38493AC1" w:rsidR="007259C0" w:rsidRDefault="007259C0" w:rsidP="007259C0">
      <w:pPr>
        <w:rPr>
          <w:rFonts w:ascii="Avenir Next" w:hAnsi="Avenir Next"/>
          <w:bCs/>
        </w:rPr>
      </w:pPr>
    </w:p>
    <w:p w14:paraId="6C5FD4A7" w14:textId="336E0301" w:rsidR="007259C0" w:rsidRDefault="007259C0" w:rsidP="007259C0">
      <w:pPr>
        <w:rPr>
          <w:rFonts w:ascii="Avenir Next" w:hAnsi="Avenir Next"/>
          <w:bCs/>
        </w:rPr>
      </w:pPr>
    </w:p>
    <w:p w14:paraId="1E760C6A" w14:textId="31C70A30" w:rsidR="007259C0" w:rsidRDefault="007259C0" w:rsidP="007259C0">
      <w:pPr>
        <w:rPr>
          <w:rFonts w:ascii="Avenir Next" w:hAnsi="Avenir Next"/>
          <w:bCs/>
        </w:rPr>
      </w:pPr>
    </w:p>
    <w:p w14:paraId="3BDE9872" w14:textId="658B326A" w:rsidR="007259C0" w:rsidRDefault="007259C0" w:rsidP="007259C0">
      <w:pPr>
        <w:rPr>
          <w:rFonts w:ascii="Avenir Next" w:hAnsi="Avenir Next"/>
          <w:bCs/>
        </w:rPr>
      </w:pPr>
    </w:p>
    <w:p w14:paraId="281A0704" w14:textId="098BFD9F" w:rsidR="007259C0" w:rsidRDefault="007259C0" w:rsidP="007259C0">
      <w:pPr>
        <w:rPr>
          <w:rFonts w:ascii="Avenir Next" w:hAnsi="Avenir Next"/>
          <w:bCs/>
        </w:rPr>
      </w:pPr>
    </w:p>
    <w:p w14:paraId="5A8D7615" w14:textId="7FF7DBBE" w:rsidR="007259C0" w:rsidRDefault="007259C0" w:rsidP="007259C0">
      <w:pPr>
        <w:rPr>
          <w:rFonts w:ascii="Avenir Next" w:hAnsi="Avenir Next"/>
          <w:bCs/>
        </w:rPr>
      </w:pPr>
    </w:p>
    <w:p w14:paraId="62B5F93D" w14:textId="7A2784AE" w:rsidR="007259C0" w:rsidRDefault="007259C0" w:rsidP="007259C0">
      <w:pPr>
        <w:rPr>
          <w:rFonts w:ascii="Avenir Next" w:hAnsi="Avenir Next"/>
          <w:bCs/>
        </w:rPr>
      </w:pPr>
    </w:p>
    <w:p w14:paraId="5919FA26" w14:textId="549E7638" w:rsidR="007259C0" w:rsidRDefault="007259C0" w:rsidP="007259C0">
      <w:pPr>
        <w:rPr>
          <w:rFonts w:ascii="Avenir Next" w:hAnsi="Avenir Next"/>
          <w:bCs/>
        </w:rPr>
      </w:pPr>
    </w:p>
    <w:p w14:paraId="5E2A2A31" w14:textId="12A19091" w:rsidR="007259C0" w:rsidRDefault="007259C0" w:rsidP="007259C0">
      <w:pPr>
        <w:rPr>
          <w:rFonts w:ascii="Avenir Next" w:hAnsi="Avenir Next"/>
          <w:bCs/>
        </w:rPr>
      </w:pPr>
    </w:p>
    <w:p w14:paraId="5B33BA54" w14:textId="6A80166F" w:rsidR="007259C0" w:rsidRDefault="007259C0" w:rsidP="007259C0">
      <w:pPr>
        <w:rPr>
          <w:rFonts w:ascii="Avenir Next" w:hAnsi="Avenir Next"/>
          <w:bCs/>
        </w:rPr>
      </w:pPr>
    </w:p>
    <w:p w14:paraId="4EE98C12" w14:textId="70AF7005" w:rsidR="007259C0" w:rsidRDefault="007259C0" w:rsidP="007259C0">
      <w:pPr>
        <w:rPr>
          <w:rFonts w:ascii="Avenir Next" w:hAnsi="Avenir Next"/>
          <w:bCs/>
        </w:rPr>
      </w:pPr>
    </w:p>
    <w:p w14:paraId="156955B9" w14:textId="050A4EE3" w:rsidR="007259C0" w:rsidRDefault="007259C0" w:rsidP="007259C0">
      <w:pPr>
        <w:rPr>
          <w:rFonts w:ascii="Avenir Next" w:hAnsi="Avenir Next"/>
          <w:bCs/>
        </w:rPr>
      </w:pPr>
    </w:p>
    <w:p w14:paraId="7781022C" w14:textId="2B3D5C87" w:rsidR="007259C0" w:rsidRDefault="007259C0" w:rsidP="007259C0">
      <w:pPr>
        <w:rPr>
          <w:rFonts w:ascii="Avenir Next" w:hAnsi="Avenir Next"/>
          <w:bCs/>
        </w:rPr>
      </w:pPr>
    </w:p>
    <w:p w14:paraId="6C137B56" w14:textId="426F7958" w:rsidR="007259C0" w:rsidRDefault="007259C0" w:rsidP="007259C0">
      <w:pPr>
        <w:rPr>
          <w:rFonts w:ascii="Avenir Next" w:hAnsi="Avenir Next"/>
          <w:bCs/>
        </w:rPr>
      </w:pPr>
    </w:p>
    <w:p w14:paraId="498EFC69" w14:textId="0D762103" w:rsidR="007259C0" w:rsidRDefault="007259C0" w:rsidP="007259C0">
      <w:pPr>
        <w:rPr>
          <w:rFonts w:ascii="Avenir Next" w:hAnsi="Avenir Next"/>
          <w:bCs/>
        </w:rPr>
      </w:pPr>
    </w:p>
    <w:p w14:paraId="7CC51584" w14:textId="2FD757D9" w:rsidR="007259C0" w:rsidRDefault="007259C0" w:rsidP="007259C0">
      <w:pPr>
        <w:rPr>
          <w:rFonts w:ascii="Avenir Next" w:hAnsi="Avenir Next"/>
          <w:bCs/>
        </w:rPr>
      </w:pPr>
    </w:p>
    <w:p w14:paraId="7351F313" w14:textId="77777777" w:rsidR="007259C0" w:rsidRPr="00C24536" w:rsidRDefault="007259C0" w:rsidP="007259C0">
      <w:pPr>
        <w:rPr>
          <w:rFonts w:ascii="Avenir Next" w:hAnsi="Avenir Next"/>
          <w:b/>
        </w:rPr>
      </w:pPr>
    </w:p>
    <w:p w14:paraId="3540AE50" w14:textId="77777777" w:rsidR="00271F70" w:rsidRDefault="00271F70" w:rsidP="007045E0">
      <w:pPr>
        <w:rPr>
          <w:rFonts w:ascii="Avenir Next" w:hAnsi="Avenir Next"/>
        </w:rPr>
      </w:pPr>
    </w:p>
    <w:p w14:paraId="0FD257C8" w14:textId="77777777" w:rsidR="007E6AC4" w:rsidRDefault="007E6AC4" w:rsidP="001C7458">
      <w:pPr>
        <w:rPr>
          <w:rFonts w:ascii="Avenir Next" w:hAnsi="Avenir Next"/>
          <w:b/>
        </w:rPr>
      </w:pPr>
    </w:p>
    <w:p w14:paraId="6E30F862" w14:textId="77777777" w:rsidR="007E6AC4" w:rsidRDefault="007E6AC4" w:rsidP="001C7458">
      <w:pPr>
        <w:rPr>
          <w:rFonts w:ascii="Avenir Next" w:hAnsi="Avenir Next"/>
          <w:b/>
        </w:rPr>
      </w:pPr>
    </w:p>
    <w:p w14:paraId="427D0A11" w14:textId="77777777" w:rsidR="007E6AC4" w:rsidRDefault="007E6AC4" w:rsidP="001C7458">
      <w:pPr>
        <w:rPr>
          <w:rFonts w:ascii="Avenir Next" w:hAnsi="Avenir Next"/>
          <w:b/>
        </w:rPr>
      </w:pPr>
    </w:p>
    <w:p w14:paraId="23B65B7F" w14:textId="67B5BF69" w:rsidR="001C7458" w:rsidRDefault="007045E0" w:rsidP="001C7458">
      <w:pPr>
        <w:rPr>
          <w:rFonts w:ascii="Avenir Next" w:hAnsi="Avenir Next"/>
          <w:b/>
        </w:rPr>
      </w:pPr>
      <w:r w:rsidRPr="00DD61E5">
        <w:rPr>
          <w:rFonts w:ascii="Avenir Next" w:hAnsi="Avenir Next"/>
          <w:b/>
        </w:rPr>
        <w:lastRenderedPageBreak/>
        <w:t>Bijlage 1: Actiepuntenlijst</w:t>
      </w:r>
    </w:p>
    <w:p w14:paraId="25E0CBAA" w14:textId="77777777" w:rsidR="001C7458" w:rsidRDefault="001C7458" w:rsidP="001C7458">
      <w:pPr>
        <w:rPr>
          <w:rFonts w:ascii="Avenir Next" w:hAnsi="Avenir Next"/>
          <w:b/>
        </w:rPr>
      </w:pPr>
    </w:p>
    <w:tbl>
      <w:tblPr>
        <w:tblStyle w:val="Tabelraster"/>
        <w:tblW w:w="0" w:type="auto"/>
        <w:tblLook w:val="04A0" w:firstRow="1" w:lastRow="0" w:firstColumn="1" w:lastColumn="0" w:noHBand="0" w:noVBand="1"/>
      </w:tblPr>
      <w:tblGrid>
        <w:gridCol w:w="7065"/>
        <w:gridCol w:w="903"/>
        <w:gridCol w:w="1094"/>
      </w:tblGrid>
      <w:tr w:rsidR="001C7458" w14:paraId="354AAB0A" w14:textId="77777777" w:rsidTr="001C7458">
        <w:tc>
          <w:tcPr>
            <w:tcW w:w="0" w:type="auto"/>
          </w:tcPr>
          <w:p w14:paraId="3BF1F8E6" w14:textId="77777777" w:rsidR="001C7458" w:rsidRPr="00DD61E5" w:rsidRDefault="001C7458" w:rsidP="00AE4B68">
            <w:pPr>
              <w:rPr>
                <w:rFonts w:ascii="Avenir Next" w:hAnsi="Avenir Next"/>
                <w:b/>
              </w:rPr>
            </w:pPr>
            <w:r w:rsidRPr="00DD61E5">
              <w:rPr>
                <w:rFonts w:ascii="Avenir Next" w:hAnsi="Avenir Next"/>
                <w:b/>
              </w:rPr>
              <w:t>Wat?</w:t>
            </w:r>
          </w:p>
        </w:tc>
        <w:tc>
          <w:tcPr>
            <w:tcW w:w="0" w:type="auto"/>
          </w:tcPr>
          <w:p w14:paraId="4CE6559D" w14:textId="77777777" w:rsidR="001C7458" w:rsidRPr="00DD61E5" w:rsidRDefault="001C7458" w:rsidP="00AE4B68">
            <w:pPr>
              <w:rPr>
                <w:rFonts w:ascii="Avenir Next" w:hAnsi="Avenir Next"/>
                <w:b/>
              </w:rPr>
            </w:pPr>
            <w:r w:rsidRPr="00DD61E5">
              <w:rPr>
                <w:rFonts w:ascii="Avenir Next" w:hAnsi="Avenir Next"/>
                <w:b/>
              </w:rPr>
              <w:t>Wie?</w:t>
            </w:r>
          </w:p>
        </w:tc>
        <w:tc>
          <w:tcPr>
            <w:tcW w:w="1094" w:type="dxa"/>
          </w:tcPr>
          <w:p w14:paraId="3B6F3B82" w14:textId="77777777" w:rsidR="001C7458" w:rsidRPr="00DD61E5" w:rsidRDefault="001C7458" w:rsidP="00AE4B68">
            <w:pPr>
              <w:rPr>
                <w:rFonts w:ascii="Avenir Next" w:hAnsi="Avenir Next"/>
                <w:b/>
              </w:rPr>
            </w:pPr>
            <w:r w:rsidRPr="00DD61E5">
              <w:rPr>
                <w:rFonts w:ascii="Avenir Next" w:hAnsi="Avenir Next"/>
                <w:b/>
              </w:rPr>
              <w:t>Status</w:t>
            </w:r>
          </w:p>
        </w:tc>
      </w:tr>
      <w:tr w:rsidR="001C7458" w14:paraId="77339ACA" w14:textId="77777777" w:rsidTr="001C7458">
        <w:tc>
          <w:tcPr>
            <w:tcW w:w="0" w:type="auto"/>
          </w:tcPr>
          <w:p w14:paraId="3AB2A9FE" w14:textId="77777777" w:rsidR="001C7458" w:rsidRPr="00DD61E5" w:rsidRDefault="001C7458" w:rsidP="00AE4B68">
            <w:pPr>
              <w:rPr>
                <w:rFonts w:ascii="Avenir Next" w:hAnsi="Avenir Next"/>
              </w:rPr>
            </w:pPr>
            <w:r>
              <w:rPr>
                <w:rFonts w:ascii="Avenir Next" w:hAnsi="Avenir Next"/>
              </w:rPr>
              <w:t>Laatste punten toevoegen aan de statuten en als PDF doorsturen naar de leden</w:t>
            </w:r>
          </w:p>
        </w:tc>
        <w:tc>
          <w:tcPr>
            <w:tcW w:w="0" w:type="auto"/>
          </w:tcPr>
          <w:p w14:paraId="73304A50" w14:textId="77777777" w:rsidR="001C7458" w:rsidRPr="00DD61E5" w:rsidRDefault="001C7458" w:rsidP="00AE4B68">
            <w:pPr>
              <w:rPr>
                <w:rFonts w:ascii="Avenir Next" w:hAnsi="Avenir Next"/>
              </w:rPr>
            </w:pPr>
            <w:r>
              <w:rPr>
                <w:rFonts w:ascii="Avenir Next" w:hAnsi="Avenir Next"/>
              </w:rPr>
              <w:t>Sandy</w:t>
            </w:r>
          </w:p>
        </w:tc>
        <w:tc>
          <w:tcPr>
            <w:tcW w:w="1094" w:type="dxa"/>
          </w:tcPr>
          <w:p w14:paraId="1E9FE57C" w14:textId="77777777" w:rsidR="001C7458" w:rsidRPr="00DD61E5" w:rsidRDefault="001C7458" w:rsidP="00AE4B68">
            <w:pPr>
              <w:rPr>
                <w:rFonts w:ascii="Avenir Next" w:hAnsi="Avenir Next"/>
              </w:rPr>
            </w:pPr>
          </w:p>
        </w:tc>
      </w:tr>
      <w:tr w:rsidR="001C7458" w14:paraId="0681CADE" w14:textId="77777777" w:rsidTr="001C7458">
        <w:tc>
          <w:tcPr>
            <w:tcW w:w="0" w:type="auto"/>
          </w:tcPr>
          <w:p w14:paraId="11C621EF" w14:textId="77777777" w:rsidR="001C7458" w:rsidRPr="00DD61E5" w:rsidRDefault="001C7458" w:rsidP="00AE4B68">
            <w:pPr>
              <w:rPr>
                <w:rFonts w:ascii="Avenir Next" w:hAnsi="Avenir Next"/>
              </w:rPr>
            </w:pPr>
            <w:r>
              <w:rPr>
                <w:rFonts w:ascii="Avenir Next" w:hAnsi="Avenir Next"/>
              </w:rPr>
              <w:t>Jaarverslag MR</w:t>
            </w:r>
          </w:p>
        </w:tc>
        <w:tc>
          <w:tcPr>
            <w:tcW w:w="0" w:type="auto"/>
          </w:tcPr>
          <w:p w14:paraId="79108CB0" w14:textId="77777777" w:rsidR="001C7458" w:rsidRPr="00DD61E5" w:rsidRDefault="001C7458" w:rsidP="00AE4B68">
            <w:pPr>
              <w:rPr>
                <w:rFonts w:ascii="Avenir Next" w:hAnsi="Avenir Next"/>
              </w:rPr>
            </w:pPr>
            <w:r>
              <w:rPr>
                <w:rFonts w:ascii="Avenir Next" w:hAnsi="Avenir Next"/>
              </w:rPr>
              <w:t>Alice</w:t>
            </w:r>
          </w:p>
        </w:tc>
        <w:tc>
          <w:tcPr>
            <w:tcW w:w="1094" w:type="dxa"/>
          </w:tcPr>
          <w:p w14:paraId="0AF224FE" w14:textId="77777777" w:rsidR="001C7458" w:rsidRPr="00DD61E5" w:rsidRDefault="001C7458" w:rsidP="00AE4B68">
            <w:pPr>
              <w:rPr>
                <w:rFonts w:ascii="Avenir Next" w:hAnsi="Avenir Next"/>
              </w:rPr>
            </w:pPr>
          </w:p>
        </w:tc>
      </w:tr>
      <w:tr w:rsidR="001C7458" w14:paraId="35840B62" w14:textId="77777777" w:rsidTr="001C7458">
        <w:tc>
          <w:tcPr>
            <w:tcW w:w="0" w:type="auto"/>
          </w:tcPr>
          <w:p w14:paraId="7DCCBDD9" w14:textId="1E2FAC16" w:rsidR="001C7458" w:rsidRDefault="001C7458" w:rsidP="00AE4B68">
            <w:pPr>
              <w:rPr>
                <w:rFonts w:ascii="Avenir Next" w:hAnsi="Avenir Next"/>
              </w:rPr>
            </w:pPr>
            <w:r>
              <w:rPr>
                <w:rFonts w:ascii="Avenir Next" w:hAnsi="Avenir Next"/>
              </w:rPr>
              <w:t>Vacature MR en GMR plaatsen in de nieuwsbrief</w:t>
            </w:r>
          </w:p>
        </w:tc>
        <w:tc>
          <w:tcPr>
            <w:tcW w:w="0" w:type="auto"/>
          </w:tcPr>
          <w:p w14:paraId="329C166F" w14:textId="6DCE3CC9" w:rsidR="001C7458" w:rsidRDefault="001C7458" w:rsidP="00AE4B68">
            <w:pPr>
              <w:rPr>
                <w:rFonts w:ascii="Avenir Next" w:hAnsi="Avenir Next"/>
              </w:rPr>
            </w:pPr>
            <w:r>
              <w:rPr>
                <w:rFonts w:ascii="Avenir Next" w:hAnsi="Avenir Next"/>
              </w:rPr>
              <w:t>Alice</w:t>
            </w:r>
          </w:p>
        </w:tc>
        <w:tc>
          <w:tcPr>
            <w:tcW w:w="1094" w:type="dxa"/>
          </w:tcPr>
          <w:p w14:paraId="291569AE" w14:textId="77777777" w:rsidR="001C7458" w:rsidRPr="00DD61E5" w:rsidRDefault="001C7458" w:rsidP="00AE4B68">
            <w:pPr>
              <w:rPr>
                <w:rFonts w:ascii="Avenir Next" w:hAnsi="Avenir Next"/>
              </w:rPr>
            </w:pPr>
          </w:p>
        </w:tc>
      </w:tr>
      <w:tr w:rsidR="001C7458" w14:paraId="668E3297" w14:textId="77777777" w:rsidTr="001C7458">
        <w:tc>
          <w:tcPr>
            <w:tcW w:w="0" w:type="auto"/>
          </w:tcPr>
          <w:p w14:paraId="4C2AF45E" w14:textId="07FCA285" w:rsidR="001C7458" w:rsidRDefault="007E6AC4" w:rsidP="00AE4B68">
            <w:pPr>
              <w:rPr>
                <w:rFonts w:ascii="Avenir Next" w:hAnsi="Avenir Next"/>
              </w:rPr>
            </w:pPr>
            <w:r>
              <w:rPr>
                <w:rFonts w:ascii="Avenir Next" w:hAnsi="Avenir Next"/>
              </w:rPr>
              <w:t>Mogelijkheid voor de ouders om eerder een gesprek aan te vragen in informatieboekje zetten</w:t>
            </w:r>
          </w:p>
        </w:tc>
        <w:tc>
          <w:tcPr>
            <w:tcW w:w="0" w:type="auto"/>
          </w:tcPr>
          <w:p w14:paraId="26ED8DC5" w14:textId="5BC17320" w:rsidR="001C7458" w:rsidRDefault="007E6AC4" w:rsidP="00AE4B68">
            <w:pPr>
              <w:rPr>
                <w:rFonts w:ascii="Avenir Next" w:hAnsi="Avenir Next"/>
              </w:rPr>
            </w:pPr>
            <w:r>
              <w:rPr>
                <w:rFonts w:ascii="Avenir Next" w:hAnsi="Avenir Next"/>
              </w:rPr>
              <w:t>Yvonne</w:t>
            </w:r>
          </w:p>
        </w:tc>
        <w:tc>
          <w:tcPr>
            <w:tcW w:w="1094" w:type="dxa"/>
          </w:tcPr>
          <w:p w14:paraId="02648D52" w14:textId="77777777" w:rsidR="001C7458" w:rsidRPr="00DD61E5" w:rsidRDefault="001C7458" w:rsidP="00AE4B68">
            <w:pPr>
              <w:rPr>
                <w:rFonts w:ascii="Avenir Next" w:hAnsi="Avenir Next"/>
              </w:rPr>
            </w:pPr>
          </w:p>
        </w:tc>
      </w:tr>
      <w:tr w:rsidR="001C7458" w14:paraId="566E9B70" w14:textId="77777777" w:rsidTr="001C7458">
        <w:tc>
          <w:tcPr>
            <w:tcW w:w="0" w:type="auto"/>
          </w:tcPr>
          <w:p w14:paraId="7837C6B6" w14:textId="5DEF8CDF" w:rsidR="001C7458" w:rsidRDefault="007E6AC4" w:rsidP="00AE4B68">
            <w:pPr>
              <w:rPr>
                <w:rFonts w:ascii="Avenir Next" w:hAnsi="Avenir Next"/>
              </w:rPr>
            </w:pPr>
            <w:r>
              <w:rPr>
                <w:rFonts w:ascii="Avenir Next" w:hAnsi="Avenir Next"/>
              </w:rPr>
              <w:t xml:space="preserve">Bespreken met het docententeam; 10 minuten gesprekken 2 </w:t>
            </w:r>
            <w:r w:rsidR="00BC1557">
              <w:rPr>
                <w:rFonts w:ascii="Avenir Next" w:hAnsi="Avenir Next"/>
              </w:rPr>
              <w:t>weken</w:t>
            </w:r>
            <w:r>
              <w:rPr>
                <w:rFonts w:ascii="Avenir Next" w:hAnsi="Avenir Next"/>
              </w:rPr>
              <w:t xml:space="preserve"> eerder</w:t>
            </w:r>
          </w:p>
        </w:tc>
        <w:tc>
          <w:tcPr>
            <w:tcW w:w="0" w:type="auto"/>
          </w:tcPr>
          <w:p w14:paraId="0ECF2EA1" w14:textId="5EE66252" w:rsidR="001C7458" w:rsidRDefault="007E6AC4" w:rsidP="00AE4B68">
            <w:pPr>
              <w:rPr>
                <w:rFonts w:ascii="Avenir Next" w:hAnsi="Avenir Next"/>
              </w:rPr>
            </w:pPr>
            <w:r>
              <w:rPr>
                <w:rFonts w:ascii="Avenir Next" w:hAnsi="Avenir Next"/>
              </w:rPr>
              <w:t>Bart</w:t>
            </w:r>
          </w:p>
        </w:tc>
        <w:tc>
          <w:tcPr>
            <w:tcW w:w="1094" w:type="dxa"/>
          </w:tcPr>
          <w:p w14:paraId="3D3C895D" w14:textId="7716BD94" w:rsidR="001C7458" w:rsidRPr="00DD61E5" w:rsidRDefault="001C7458" w:rsidP="00AE4B68">
            <w:pPr>
              <w:rPr>
                <w:rFonts w:ascii="Avenir Next" w:hAnsi="Avenir Next"/>
              </w:rPr>
            </w:pPr>
          </w:p>
        </w:tc>
      </w:tr>
      <w:tr w:rsidR="001C7458" w14:paraId="4D96F67A" w14:textId="77777777" w:rsidTr="001C7458">
        <w:tc>
          <w:tcPr>
            <w:tcW w:w="0" w:type="auto"/>
          </w:tcPr>
          <w:p w14:paraId="7F823021" w14:textId="21C39836" w:rsidR="001C7458" w:rsidRDefault="001C7458" w:rsidP="00AE4B68">
            <w:pPr>
              <w:rPr>
                <w:rFonts w:ascii="Avenir Next" w:hAnsi="Avenir Next"/>
              </w:rPr>
            </w:pPr>
            <w:r>
              <w:rPr>
                <w:rFonts w:ascii="Avenir Next" w:hAnsi="Avenir Next"/>
              </w:rPr>
              <w:t>Stukje over social-media in de nieuwsbrief</w:t>
            </w:r>
          </w:p>
        </w:tc>
        <w:tc>
          <w:tcPr>
            <w:tcW w:w="0" w:type="auto"/>
          </w:tcPr>
          <w:p w14:paraId="407D5048" w14:textId="7735FB4C" w:rsidR="001C7458" w:rsidRDefault="001C7458" w:rsidP="00AE4B68">
            <w:pPr>
              <w:rPr>
                <w:rFonts w:ascii="Avenir Next" w:hAnsi="Avenir Next"/>
              </w:rPr>
            </w:pPr>
            <w:r>
              <w:rPr>
                <w:rFonts w:ascii="Avenir Next" w:hAnsi="Avenir Next"/>
              </w:rPr>
              <w:t>Tom</w:t>
            </w:r>
          </w:p>
        </w:tc>
        <w:tc>
          <w:tcPr>
            <w:tcW w:w="1094" w:type="dxa"/>
          </w:tcPr>
          <w:p w14:paraId="227DC262" w14:textId="77777777" w:rsidR="001C7458" w:rsidRPr="00DD61E5" w:rsidRDefault="001C7458" w:rsidP="00AE4B68">
            <w:pPr>
              <w:rPr>
                <w:rFonts w:ascii="Avenir Next" w:hAnsi="Avenir Next"/>
              </w:rPr>
            </w:pPr>
          </w:p>
        </w:tc>
      </w:tr>
      <w:tr w:rsidR="001C7458" w:rsidRPr="00F25879" w14:paraId="0953BD9B" w14:textId="77777777" w:rsidTr="001C7458">
        <w:tc>
          <w:tcPr>
            <w:tcW w:w="0" w:type="auto"/>
          </w:tcPr>
          <w:p w14:paraId="771BF985" w14:textId="77777777" w:rsidR="007E6AC4" w:rsidRPr="007E6AC4" w:rsidRDefault="007E6AC4" w:rsidP="00AE4B68">
            <w:pPr>
              <w:rPr>
                <w:rFonts w:ascii="Avenir Next" w:hAnsi="Avenir Next"/>
                <w:b/>
                <w:bCs/>
              </w:rPr>
            </w:pPr>
            <w:r w:rsidRPr="007E6AC4">
              <w:rPr>
                <w:rFonts w:ascii="Avenir Next" w:hAnsi="Avenir Next"/>
                <w:b/>
                <w:bCs/>
              </w:rPr>
              <w:t>Agenderen volgende vergadering:</w:t>
            </w:r>
          </w:p>
          <w:p w14:paraId="0CC48CCD" w14:textId="77777777" w:rsidR="007E6AC4" w:rsidRDefault="001C7458" w:rsidP="00AE4B68">
            <w:pPr>
              <w:rPr>
                <w:rFonts w:ascii="Avenir Next" w:hAnsi="Avenir Next"/>
              </w:rPr>
            </w:pPr>
            <w:r>
              <w:rPr>
                <w:rFonts w:ascii="Avenir Next" w:hAnsi="Avenir Next"/>
              </w:rPr>
              <w:t xml:space="preserve">Nieuwbouwplannen </w:t>
            </w:r>
          </w:p>
          <w:p w14:paraId="337A8E19" w14:textId="1619A725" w:rsidR="001C7458" w:rsidRDefault="001C7458" w:rsidP="00AE4B68">
            <w:pPr>
              <w:rPr>
                <w:rFonts w:ascii="Avenir Next" w:hAnsi="Avenir Next"/>
              </w:rPr>
            </w:pPr>
            <w:r>
              <w:rPr>
                <w:rFonts w:ascii="Avenir Next" w:hAnsi="Avenir Next"/>
              </w:rPr>
              <w:t>Feedback docenten</w:t>
            </w:r>
          </w:p>
          <w:p w14:paraId="712DE0D9" w14:textId="276A7D1A" w:rsidR="007E6AC4" w:rsidRDefault="007E6AC4" w:rsidP="00AE4B68">
            <w:pPr>
              <w:rPr>
                <w:rFonts w:ascii="Avenir Next" w:hAnsi="Avenir Next"/>
              </w:rPr>
            </w:pPr>
            <w:r>
              <w:rPr>
                <w:rFonts w:ascii="Avenir Next" w:hAnsi="Avenir Next"/>
              </w:rPr>
              <w:t>Verkeerssituatie</w:t>
            </w:r>
          </w:p>
          <w:p w14:paraId="3B4E0631" w14:textId="33625728" w:rsidR="007E6AC4" w:rsidRDefault="007E6AC4" w:rsidP="00AE4B68">
            <w:pPr>
              <w:rPr>
                <w:rFonts w:ascii="Avenir Next" w:hAnsi="Avenir Next"/>
              </w:rPr>
            </w:pPr>
            <w:r>
              <w:rPr>
                <w:rFonts w:ascii="Avenir Next" w:hAnsi="Avenir Next"/>
              </w:rPr>
              <w:t>Werkdrukgelden, wat wel en niet in nieuwsbrief</w:t>
            </w:r>
          </w:p>
          <w:p w14:paraId="7FAA1E82" w14:textId="77777777" w:rsidR="001C7458" w:rsidRDefault="001C7458" w:rsidP="00AE4B68">
            <w:pPr>
              <w:rPr>
                <w:rFonts w:ascii="Avenir Next" w:hAnsi="Avenir Next"/>
              </w:rPr>
            </w:pPr>
          </w:p>
        </w:tc>
        <w:tc>
          <w:tcPr>
            <w:tcW w:w="0" w:type="auto"/>
          </w:tcPr>
          <w:p w14:paraId="3C6161BB" w14:textId="2F32E139" w:rsidR="001C7458" w:rsidRPr="00F25879" w:rsidRDefault="001C7458" w:rsidP="00AE4B68">
            <w:pPr>
              <w:rPr>
                <w:rFonts w:ascii="Avenir Next" w:hAnsi="Avenir Next"/>
                <w:lang w:val="en-US"/>
              </w:rPr>
            </w:pPr>
            <w:r>
              <w:rPr>
                <w:rFonts w:ascii="Avenir Next" w:hAnsi="Avenir Next"/>
                <w:lang w:val="en-US"/>
              </w:rPr>
              <w:t>Yvonne</w:t>
            </w:r>
          </w:p>
          <w:p w14:paraId="7EEF0A30" w14:textId="77777777" w:rsidR="001C7458" w:rsidRPr="00F25879" w:rsidRDefault="001C7458" w:rsidP="00AE4B68">
            <w:pPr>
              <w:rPr>
                <w:rFonts w:ascii="Avenir Next" w:hAnsi="Avenir Next"/>
                <w:lang w:val="en-US"/>
              </w:rPr>
            </w:pPr>
          </w:p>
        </w:tc>
        <w:tc>
          <w:tcPr>
            <w:tcW w:w="1094" w:type="dxa"/>
          </w:tcPr>
          <w:p w14:paraId="3366C9AD" w14:textId="77777777" w:rsidR="001C7458" w:rsidRPr="00F25879" w:rsidRDefault="001C7458" w:rsidP="00AE4B68">
            <w:pPr>
              <w:rPr>
                <w:rFonts w:ascii="Avenir Next" w:hAnsi="Avenir Next"/>
                <w:lang w:val="en-US"/>
              </w:rPr>
            </w:pPr>
          </w:p>
        </w:tc>
      </w:tr>
    </w:tbl>
    <w:p w14:paraId="604C31AF" w14:textId="77777777" w:rsidR="007045E0" w:rsidRPr="00F25879" w:rsidRDefault="007045E0" w:rsidP="007045E0">
      <w:pPr>
        <w:rPr>
          <w:rFonts w:ascii="Avenir Next" w:hAnsi="Avenir Next"/>
          <w:b/>
          <w:lang w:val="en-US"/>
        </w:rPr>
      </w:pPr>
    </w:p>
    <w:p w14:paraId="661AF58B" w14:textId="77777777" w:rsidR="007045E0" w:rsidRDefault="007045E0" w:rsidP="007045E0">
      <w:pPr>
        <w:rPr>
          <w:rFonts w:ascii="Avenir Next" w:hAnsi="Avenir Next"/>
          <w:b/>
        </w:rPr>
      </w:pPr>
    </w:p>
    <w:p w14:paraId="334AAFB6" w14:textId="77777777" w:rsidR="007045E0" w:rsidRDefault="007045E0" w:rsidP="007045E0">
      <w:pPr>
        <w:rPr>
          <w:rFonts w:ascii="Avenir Next" w:hAnsi="Avenir Next"/>
          <w:b/>
        </w:rPr>
      </w:pPr>
      <w:r>
        <w:rPr>
          <w:rFonts w:ascii="Avenir Next" w:hAnsi="Avenir Next"/>
          <w:b/>
        </w:rPr>
        <w:t>Vaste afspraken:</w:t>
      </w:r>
    </w:p>
    <w:p w14:paraId="5343A744" w14:textId="77777777" w:rsidR="007045E0" w:rsidRDefault="007045E0" w:rsidP="007045E0">
      <w:pPr>
        <w:rPr>
          <w:rFonts w:ascii="Avenir Next" w:hAnsi="Avenir Next"/>
          <w:b/>
        </w:rPr>
      </w:pPr>
    </w:p>
    <w:p w14:paraId="6574C6D9" w14:textId="77777777" w:rsidR="007045E0" w:rsidRDefault="007045E0" w:rsidP="007045E0">
      <w:pPr>
        <w:pStyle w:val="Lijstalinea"/>
        <w:numPr>
          <w:ilvl w:val="0"/>
          <w:numId w:val="2"/>
        </w:numPr>
        <w:rPr>
          <w:szCs w:val="20"/>
        </w:rPr>
      </w:pPr>
      <w:r w:rsidRPr="004F3D98">
        <w:rPr>
          <w:szCs w:val="20"/>
        </w:rPr>
        <w:t>Alice notuleert.</w:t>
      </w:r>
    </w:p>
    <w:p w14:paraId="4BFD694B" w14:textId="77777777" w:rsidR="007045E0" w:rsidRPr="004F3D98" w:rsidRDefault="007045E0" w:rsidP="007045E0">
      <w:pPr>
        <w:pStyle w:val="Lijstalinea"/>
        <w:numPr>
          <w:ilvl w:val="0"/>
          <w:numId w:val="2"/>
        </w:numPr>
        <w:rPr>
          <w:szCs w:val="20"/>
        </w:rPr>
      </w:pPr>
      <w:r>
        <w:rPr>
          <w:szCs w:val="20"/>
        </w:rPr>
        <w:t>Anoeska maakt de agenda.</w:t>
      </w:r>
    </w:p>
    <w:p w14:paraId="53BD42C1" w14:textId="77777777" w:rsidR="007045E0" w:rsidRPr="004F3D98" w:rsidRDefault="007045E0" w:rsidP="007045E0">
      <w:pPr>
        <w:pStyle w:val="Lijstalinea"/>
        <w:numPr>
          <w:ilvl w:val="0"/>
          <w:numId w:val="2"/>
        </w:numPr>
        <w:rPr>
          <w:szCs w:val="20"/>
        </w:rPr>
      </w:pPr>
      <w:r w:rsidRPr="004F3D98">
        <w:rPr>
          <w:szCs w:val="20"/>
        </w:rPr>
        <w:t>Anoeska stuurt de notulen door (na goedkeuring) naar het team en vraagt Bart deze op de website te plaatsen.</w:t>
      </w:r>
    </w:p>
    <w:p w14:paraId="1EB6BE28" w14:textId="77777777" w:rsidR="007045E0" w:rsidRPr="004F3D98" w:rsidRDefault="007045E0" w:rsidP="007045E0">
      <w:pPr>
        <w:pStyle w:val="Lijstalinea"/>
        <w:numPr>
          <w:ilvl w:val="0"/>
          <w:numId w:val="2"/>
        </w:numPr>
        <w:rPr>
          <w:szCs w:val="20"/>
        </w:rPr>
      </w:pPr>
      <w:r w:rsidRPr="004F3D98">
        <w:rPr>
          <w:szCs w:val="20"/>
        </w:rPr>
        <w:t>Bart zet de notulen op de website.</w:t>
      </w:r>
    </w:p>
    <w:p w14:paraId="63A9C86A" w14:textId="77777777" w:rsidR="007045E0" w:rsidRPr="004F3D98" w:rsidRDefault="007045E0" w:rsidP="007045E0">
      <w:pPr>
        <w:pStyle w:val="Lijstalinea"/>
        <w:numPr>
          <w:ilvl w:val="0"/>
          <w:numId w:val="2"/>
        </w:numPr>
        <w:rPr>
          <w:szCs w:val="20"/>
        </w:rPr>
      </w:pPr>
      <w:r w:rsidRPr="004F3D98">
        <w:rPr>
          <w:szCs w:val="20"/>
        </w:rPr>
        <w:t>Miriam hangt de notulen op in de school.</w:t>
      </w:r>
    </w:p>
    <w:p w14:paraId="037A7A14" w14:textId="77777777" w:rsidR="007045E0" w:rsidRDefault="007045E0" w:rsidP="007045E0">
      <w:pPr>
        <w:pStyle w:val="Lijstalinea"/>
        <w:numPr>
          <w:ilvl w:val="0"/>
          <w:numId w:val="2"/>
        </w:numPr>
        <w:rPr>
          <w:szCs w:val="20"/>
        </w:rPr>
      </w:pPr>
      <w:r>
        <w:rPr>
          <w:szCs w:val="20"/>
        </w:rPr>
        <w:t>Sandy laat de p</w:t>
      </w:r>
      <w:r w:rsidRPr="004F3D98">
        <w:rPr>
          <w:szCs w:val="20"/>
        </w:rPr>
        <w:t>ost</w:t>
      </w:r>
      <w:r>
        <w:rPr>
          <w:szCs w:val="20"/>
        </w:rPr>
        <w:t xml:space="preserve"> rondgaan</w:t>
      </w:r>
    </w:p>
    <w:p w14:paraId="7B2D8F4E" w14:textId="1DDFA39E" w:rsidR="0074540A" w:rsidRDefault="0074540A" w:rsidP="0074540A">
      <w:pPr>
        <w:rPr>
          <w:rFonts w:ascii="Avenir Next" w:hAnsi="Avenir Next"/>
        </w:rPr>
      </w:pPr>
    </w:p>
    <w:p w14:paraId="279496AD" w14:textId="0A65401F" w:rsidR="0074540A" w:rsidRDefault="0074540A" w:rsidP="0074540A">
      <w:pPr>
        <w:rPr>
          <w:rFonts w:ascii="Avenir Next" w:hAnsi="Avenir Next"/>
        </w:rPr>
      </w:pPr>
    </w:p>
    <w:p w14:paraId="69598D7F" w14:textId="2B962FBC" w:rsidR="0074540A" w:rsidRDefault="0074540A" w:rsidP="0074540A">
      <w:pPr>
        <w:rPr>
          <w:rFonts w:ascii="Avenir Next" w:hAnsi="Avenir Next"/>
        </w:rPr>
      </w:pPr>
    </w:p>
    <w:p w14:paraId="3BB1F6AB" w14:textId="3550E0E1" w:rsidR="0074540A" w:rsidRDefault="0074540A" w:rsidP="0074540A">
      <w:pPr>
        <w:rPr>
          <w:rFonts w:ascii="Avenir Next" w:hAnsi="Avenir Next"/>
        </w:rPr>
      </w:pPr>
    </w:p>
    <w:p w14:paraId="7ACFDAA5" w14:textId="1303F404" w:rsidR="0074540A" w:rsidRDefault="0074540A" w:rsidP="0074540A">
      <w:pPr>
        <w:rPr>
          <w:rFonts w:ascii="Avenir Next" w:hAnsi="Avenir Next"/>
        </w:rPr>
      </w:pPr>
    </w:p>
    <w:p w14:paraId="19B4EB89" w14:textId="4CBCB572" w:rsidR="0074540A" w:rsidRDefault="0074540A" w:rsidP="0074540A">
      <w:pPr>
        <w:rPr>
          <w:rFonts w:ascii="Avenir Next" w:hAnsi="Avenir Next"/>
        </w:rPr>
      </w:pPr>
    </w:p>
    <w:p w14:paraId="7E89A59C" w14:textId="01A351A7" w:rsidR="0074540A" w:rsidRDefault="0074540A" w:rsidP="0074540A">
      <w:pPr>
        <w:rPr>
          <w:rFonts w:ascii="Avenir Next" w:hAnsi="Avenir Next"/>
        </w:rPr>
      </w:pPr>
    </w:p>
    <w:p w14:paraId="7180306F" w14:textId="5DCEF814" w:rsidR="0074540A" w:rsidRDefault="0074540A" w:rsidP="0074540A">
      <w:pPr>
        <w:rPr>
          <w:rFonts w:ascii="Avenir Next" w:hAnsi="Avenir Next"/>
        </w:rPr>
      </w:pPr>
    </w:p>
    <w:p w14:paraId="680FEFE7" w14:textId="46736C8D" w:rsidR="0074540A" w:rsidRDefault="0074540A" w:rsidP="0074540A">
      <w:pPr>
        <w:rPr>
          <w:rFonts w:ascii="Avenir Next" w:hAnsi="Avenir Next"/>
        </w:rPr>
      </w:pPr>
    </w:p>
    <w:p w14:paraId="55182BD2" w14:textId="1B5605E3" w:rsidR="0074540A" w:rsidRDefault="0074540A" w:rsidP="0074540A">
      <w:pPr>
        <w:rPr>
          <w:rFonts w:ascii="Avenir Next" w:hAnsi="Avenir Next"/>
        </w:rPr>
      </w:pPr>
    </w:p>
    <w:p w14:paraId="4E2C8CD6" w14:textId="1E23D080" w:rsidR="0074540A" w:rsidRDefault="0074540A" w:rsidP="0074540A">
      <w:pPr>
        <w:rPr>
          <w:rFonts w:ascii="Avenir Next" w:hAnsi="Avenir Next"/>
        </w:rPr>
      </w:pPr>
    </w:p>
    <w:p w14:paraId="5F028169" w14:textId="7E2B7AD9" w:rsidR="0074540A" w:rsidRDefault="0074540A" w:rsidP="0074540A">
      <w:pPr>
        <w:rPr>
          <w:rFonts w:ascii="Avenir Next" w:hAnsi="Avenir Next"/>
        </w:rPr>
      </w:pPr>
    </w:p>
    <w:p w14:paraId="6514D1A3" w14:textId="6ABB4F53" w:rsidR="0074540A" w:rsidRDefault="0074540A" w:rsidP="0074540A">
      <w:pPr>
        <w:rPr>
          <w:rFonts w:ascii="Avenir Next" w:hAnsi="Avenir Next"/>
        </w:rPr>
      </w:pPr>
    </w:p>
    <w:p w14:paraId="2EDF1FAF" w14:textId="40CF5211" w:rsidR="0074540A" w:rsidRDefault="0074540A" w:rsidP="0074540A">
      <w:pPr>
        <w:rPr>
          <w:rFonts w:ascii="Avenir Next" w:hAnsi="Avenir Next"/>
        </w:rPr>
      </w:pPr>
    </w:p>
    <w:p w14:paraId="6C8C39AE" w14:textId="5A8DAA71" w:rsidR="0074540A" w:rsidRDefault="0074540A" w:rsidP="0074540A">
      <w:pPr>
        <w:rPr>
          <w:rFonts w:ascii="Avenir Next" w:hAnsi="Avenir Next"/>
        </w:rPr>
      </w:pPr>
    </w:p>
    <w:p w14:paraId="07D08FFD" w14:textId="673095B4" w:rsidR="0074540A" w:rsidRDefault="0074540A" w:rsidP="0074540A">
      <w:pPr>
        <w:rPr>
          <w:rFonts w:ascii="Avenir Next" w:hAnsi="Avenir Next"/>
        </w:rPr>
      </w:pPr>
    </w:p>
    <w:p w14:paraId="4DEC0E74" w14:textId="73F35FD7" w:rsidR="0074540A" w:rsidRDefault="0074540A" w:rsidP="0074540A">
      <w:pPr>
        <w:rPr>
          <w:rFonts w:ascii="Avenir Next" w:hAnsi="Avenir Next"/>
        </w:rPr>
      </w:pPr>
    </w:p>
    <w:p w14:paraId="5AB0A3EE" w14:textId="458DBFCC" w:rsidR="0074540A" w:rsidRDefault="0074540A" w:rsidP="0074540A">
      <w:pPr>
        <w:rPr>
          <w:rFonts w:ascii="Avenir Next" w:hAnsi="Avenir Next"/>
        </w:rPr>
      </w:pPr>
    </w:p>
    <w:p w14:paraId="6A03C2E2" w14:textId="2D5846C6" w:rsidR="0074540A" w:rsidRDefault="0074540A" w:rsidP="0074540A">
      <w:pPr>
        <w:rPr>
          <w:rFonts w:ascii="Avenir Next" w:hAnsi="Avenir Next"/>
        </w:rPr>
      </w:pPr>
    </w:p>
    <w:p w14:paraId="2E9FD845" w14:textId="4538ADB3" w:rsidR="0074540A" w:rsidRDefault="0074540A" w:rsidP="0074540A">
      <w:pPr>
        <w:rPr>
          <w:rFonts w:ascii="Avenir Next" w:hAnsi="Avenir Next"/>
        </w:rPr>
      </w:pPr>
    </w:p>
    <w:p w14:paraId="0BD959EF" w14:textId="77777777" w:rsidR="0074540A" w:rsidRPr="0074540A" w:rsidRDefault="0074540A" w:rsidP="0074540A">
      <w:pPr>
        <w:rPr>
          <w:rFonts w:ascii="Avenir Next" w:hAnsi="Avenir Next"/>
          <w:b/>
          <w:bCs/>
        </w:rPr>
      </w:pPr>
    </w:p>
    <w:p w14:paraId="356C6DE8" w14:textId="77777777" w:rsidR="00E52786" w:rsidRPr="00E52786" w:rsidRDefault="00E52786" w:rsidP="00E52786">
      <w:pPr>
        <w:ind w:left="360"/>
        <w:rPr>
          <w:rFonts w:ascii="Avenir Next" w:hAnsi="Avenir Next"/>
        </w:rPr>
      </w:pPr>
    </w:p>
    <w:sectPr w:rsidR="00E52786" w:rsidRPr="00E52786" w:rsidSect="007A1D0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1B2C9" w14:textId="77777777" w:rsidR="0064447F" w:rsidRDefault="0064447F" w:rsidP="007045E0">
      <w:r>
        <w:separator/>
      </w:r>
    </w:p>
  </w:endnote>
  <w:endnote w:type="continuationSeparator" w:id="0">
    <w:p w14:paraId="11D27C48" w14:textId="77777777" w:rsidR="0064447F" w:rsidRDefault="0064447F" w:rsidP="00704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 Next">
    <w:panose1 w:val="020B0503020202020204"/>
    <w:charset w:val="00"/>
    <w:family w:val="swiss"/>
    <w:pitch w:val="variable"/>
    <w:sig w:usb0="8000002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BBDCB" w14:textId="72AE9E0F" w:rsidR="007045E0" w:rsidRDefault="007045E0">
    <w:pPr>
      <w:pStyle w:val="Voettekst"/>
    </w:pPr>
    <w:r>
      <w:t>Bijlage: Actiepuntenlijst</w:t>
    </w:r>
  </w:p>
  <w:p w14:paraId="71EB06CB" w14:textId="77777777" w:rsidR="007045E0" w:rsidRDefault="007045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74ADB" w14:textId="77777777" w:rsidR="0064447F" w:rsidRDefault="0064447F" w:rsidP="007045E0">
      <w:r>
        <w:separator/>
      </w:r>
    </w:p>
  </w:footnote>
  <w:footnote w:type="continuationSeparator" w:id="0">
    <w:p w14:paraId="38825A1F" w14:textId="77777777" w:rsidR="0064447F" w:rsidRDefault="0064447F" w:rsidP="00704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F469B"/>
    <w:multiLevelType w:val="hybridMultilevel"/>
    <w:tmpl w:val="BDD8936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32D137B1"/>
    <w:multiLevelType w:val="hybridMultilevel"/>
    <w:tmpl w:val="F44A6EB6"/>
    <w:lvl w:ilvl="0" w:tplc="0413000F">
      <w:start w:val="1"/>
      <w:numFmt w:val="decimal"/>
      <w:lvlText w:val="%1."/>
      <w:lvlJc w:val="left"/>
      <w:pPr>
        <w:ind w:left="78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D943076"/>
    <w:multiLevelType w:val="hybridMultilevel"/>
    <w:tmpl w:val="CB120504"/>
    <w:lvl w:ilvl="0" w:tplc="0413000F">
      <w:start w:val="1"/>
      <w:numFmt w:val="decimal"/>
      <w:lvlText w:val="%1."/>
      <w:lvlJc w:val="left"/>
      <w:pPr>
        <w:ind w:left="502" w:hanging="360"/>
      </w:p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E09"/>
    <w:rsid w:val="00115818"/>
    <w:rsid w:val="0012129E"/>
    <w:rsid w:val="001217E4"/>
    <w:rsid w:val="00180490"/>
    <w:rsid w:val="00196098"/>
    <w:rsid w:val="001C7458"/>
    <w:rsid w:val="00271F70"/>
    <w:rsid w:val="0028535E"/>
    <w:rsid w:val="002C1988"/>
    <w:rsid w:val="002D7DCB"/>
    <w:rsid w:val="0036590F"/>
    <w:rsid w:val="003E5C41"/>
    <w:rsid w:val="003F26B8"/>
    <w:rsid w:val="00406BA1"/>
    <w:rsid w:val="00470BA9"/>
    <w:rsid w:val="00484E09"/>
    <w:rsid w:val="004B73E1"/>
    <w:rsid w:val="004F471B"/>
    <w:rsid w:val="00573A05"/>
    <w:rsid w:val="0064447F"/>
    <w:rsid w:val="007045E0"/>
    <w:rsid w:val="00715E35"/>
    <w:rsid w:val="007259C0"/>
    <w:rsid w:val="0074540A"/>
    <w:rsid w:val="00770EB6"/>
    <w:rsid w:val="007A1D05"/>
    <w:rsid w:val="007A7D1E"/>
    <w:rsid w:val="007E6AC4"/>
    <w:rsid w:val="00817DFC"/>
    <w:rsid w:val="008E33A0"/>
    <w:rsid w:val="00914F6D"/>
    <w:rsid w:val="00967D24"/>
    <w:rsid w:val="009975D4"/>
    <w:rsid w:val="009F2CB9"/>
    <w:rsid w:val="00A03445"/>
    <w:rsid w:val="00AB1035"/>
    <w:rsid w:val="00BC1557"/>
    <w:rsid w:val="00C24536"/>
    <w:rsid w:val="00C616F2"/>
    <w:rsid w:val="00C63B32"/>
    <w:rsid w:val="00CD4B86"/>
    <w:rsid w:val="00D16D36"/>
    <w:rsid w:val="00D721E7"/>
    <w:rsid w:val="00DF5A7C"/>
    <w:rsid w:val="00E109D3"/>
    <w:rsid w:val="00E52786"/>
    <w:rsid w:val="00F749DE"/>
    <w:rsid w:val="00FD54A1"/>
    <w:rsid w:val="00FE1154"/>
    <w:rsid w:val="00FF78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0C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484E09"/>
    <w:pPr>
      <w:spacing w:after="0" w:line="240" w:lineRule="auto"/>
    </w:pPr>
    <w:rPr>
      <w:rFonts w:ascii="Comic Sans MS" w:eastAsia="Times New Roman" w:hAnsi="Comic Sans MS" w:cs="Times New Roman"/>
      <w:sz w:val="20"/>
      <w:szCs w:val="24"/>
      <w:lang w:eastAsia="nl-NL"/>
    </w:rPr>
  </w:style>
  <w:style w:type="paragraph" w:styleId="Kop1">
    <w:name w:val="heading 1"/>
    <w:basedOn w:val="Standaard"/>
    <w:next w:val="Standaard"/>
    <w:link w:val="Kop1Char"/>
    <w:qFormat/>
    <w:rsid w:val="00484E09"/>
    <w:pPr>
      <w:keepNext/>
      <w:outlineLvl w:val="0"/>
    </w:pPr>
    <w:rPr>
      <w:b/>
      <w:bCs/>
      <w:sz w:val="22"/>
    </w:rPr>
  </w:style>
  <w:style w:type="paragraph" w:styleId="Kop2">
    <w:name w:val="heading 2"/>
    <w:basedOn w:val="Standaard"/>
    <w:next w:val="Standaard"/>
    <w:link w:val="Kop2Char"/>
    <w:qFormat/>
    <w:rsid w:val="00484E09"/>
    <w:pPr>
      <w:keepNext/>
      <w:jc w:val="center"/>
      <w:outlineLvl w:val="1"/>
    </w:pPr>
    <w:rPr>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84E09"/>
    <w:rPr>
      <w:rFonts w:ascii="Comic Sans MS" w:eastAsia="Times New Roman" w:hAnsi="Comic Sans MS" w:cs="Times New Roman"/>
      <w:b/>
      <w:bCs/>
      <w:szCs w:val="24"/>
      <w:lang w:eastAsia="nl-NL"/>
    </w:rPr>
  </w:style>
  <w:style w:type="character" w:customStyle="1" w:styleId="Kop2Char">
    <w:name w:val="Kop 2 Char"/>
    <w:basedOn w:val="Standaardalinea-lettertype"/>
    <w:link w:val="Kop2"/>
    <w:rsid w:val="00484E09"/>
    <w:rPr>
      <w:rFonts w:ascii="Comic Sans MS" w:eastAsia="Times New Roman" w:hAnsi="Comic Sans MS" w:cs="Times New Roman"/>
      <w:b/>
      <w:bCs/>
      <w:szCs w:val="24"/>
      <w:lang w:eastAsia="nl-NL"/>
    </w:rPr>
  </w:style>
  <w:style w:type="paragraph" w:styleId="Ballontekst">
    <w:name w:val="Balloon Text"/>
    <w:basedOn w:val="Standaard"/>
    <w:link w:val="BallontekstChar"/>
    <w:uiPriority w:val="99"/>
    <w:semiHidden/>
    <w:unhideWhenUsed/>
    <w:rsid w:val="00484E09"/>
    <w:rPr>
      <w:rFonts w:ascii="Tahoma" w:hAnsi="Tahoma" w:cs="Tahoma"/>
      <w:sz w:val="16"/>
      <w:szCs w:val="16"/>
    </w:rPr>
  </w:style>
  <w:style w:type="character" w:customStyle="1" w:styleId="BallontekstChar">
    <w:name w:val="Ballontekst Char"/>
    <w:basedOn w:val="Standaardalinea-lettertype"/>
    <w:link w:val="Ballontekst"/>
    <w:uiPriority w:val="99"/>
    <w:semiHidden/>
    <w:rsid w:val="00484E09"/>
    <w:rPr>
      <w:rFonts w:ascii="Tahoma" w:eastAsia="Times New Roman" w:hAnsi="Tahoma" w:cs="Tahoma"/>
      <w:sz w:val="16"/>
      <w:szCs w:val="16"/>
      <w:lang w:eastAsia="nl-NL"/>
    </w:rPr>
  </w:style>
  <w:style w:type="paragraph" w:styleId="Lijstalinea">
    <w:name w:val="List Paragraph"/>
    <w:basedOn w:val="Standaard"/>
    <w:uiPriority w:val="34"/>
    <w:qFormat/>
    <w:rsid w:val="0012129E"/>
    <w:pPr>
      <w:ind w:left="720"/>
      <w:contextualSpacing/>
    </w:pPr>
  </w:style>
  <w:style w:type="table" w:styleId="Tabelraster">
    <w:name w:val="Table Grid"/>
    <w:basedOn w:val="Standaardtabel"/>
    <w:uiPriority w:val="59"/>
    <w:rsid w:val="00704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045E0"/>
    <w:pPr>
      <w:tabs>
        <w:tab w:val="center" w:pos="4536"/>
        <w:tab w:val="right" w:pos="9072"/>
      </w:tabs>
    </w:pPr>
  </w:style>
  <w:style w:type="character" w:customStyle="1" w:styleId="KoptekstChar">
    <w:name w:val="Koptekst Char"/>
    <w:basedOn w:val="Standaardalinea-lettertype"/>
    <w:link w:val="Koptekst"/>
    <w:uiPriority w:val="99"/>
    <w:rsid w:val="007045E0"/>
    <w:rPr>
      <w:rFonts w:ascii="Comic Sans MS" w:eastAsia="Times New Roman" w:hAnsi="Comic Sans MS" w:cs="Times New Roman"/>
      <w:sz w:val="20"/>
      <w:szCs w:val="24"/>
      <w:lang w:eastAsia="nl-NL"/>
    </w:rPr>
  </w:style>
  <w:style w:type="paragraph" w:styleId="Voettekst">
    <w:name w:val="footer"/>
    <w:basedOn w:val="Standaard"/>
    <w:link w:val="VoettekstChar"/>
    <w:uiPriority w:val="99"/>
    <w:unhideWhenUsed/>
    <w:rsid w:val="007045E0"/>
    <w:pPr>
      <w:tabs>
        <w:tab w:val="center" w:pos="4536"/>
        <w:tab w:val="right" w:pos="9072"/>
      </w:tabs>
    </w:pPr>
  </w:style>
  <w:style w:type="character" w:customStyle="1" w:styleId="VoettekstChar">
    <w:name w:val="Voettekst Char"/>
    <w:basedOn w:val="Standaardalinea-lettertype"/>
    <w:link w:val="Voettekst"/>
    <w:uiPriority w:val="99"/>
    <w:rsid w:val="007045E0"/>
    <w:rPr>
      <w:rFonts w:ascii="Comic Sans MS" w:eastAsia="Times New Roman" w:hAnsi="Comic Sans MS"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634</Words>
  <Characters>3489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dc:creator>
  <cp:lastModifiedBy>Alice Ruiter</cp:lastModifiedBy>
  <cp:revision>7</cp:revision>
  <dcterms:created xsi:type="dcterms:W3CDTF">2020-01-06T13:25:00Z</dcterms:created>
  <dcterms:modified xsi:type="dcterms:W3CDTF">2020-01-13T16:22:00Z</dcterms:modified>
</cp:coreProperties>
</file>